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948A" w14:textId="77777777" w:rsidR="00002B9A" w:rsidRPr="00CA6B23" w:rsidRDefault="00002B9A" w:rsidP="00002B9A">
      <w:pPr>
        <w:pStyle w:val="Balk1"/>
      </w:pPr>
      <w:r w:rsidRPr="00CA6B23">
        <w:t>PAPER TITLE (14 PT)</w:t>
      </w:r>
    </w:p>
    <w:p w14:paraId="52725158" w14:textId="48256B25" w:rsidR="00BA7B96" w:rsidRPr="005F2A76" w:rsidRDefault="00BA7B96" w:rsidP="00954DF0">
      <w:pPr>
        <w:pStyle w:val="Balk2"/>
        <w:spacing w:before="0" w:after="280"/>
        <w:jc w:val="center"/>
        <w:rPr>
          <w:rFonts w:cs="Times New Roman"/>
          <w:sz w:val="24"/>
          <w:szCs w:val="24"/>
        </w:rPr>
      </w:pPr>
      <w:r w:rsidRPr="005F2A76">
        <w:rPr>
          <w:rFonts w:cs="Times New Roman"/>
          <w:sz w:val="24"/>
          <w:szCs w:val="24"/>
        </w:rPr>
        <w:t>P</w:t>
      </w:r>
      <w:r w:rsidR="005F2A76" w:rsidRPr="005F2A76">
        <w:rPr>
          <w:rFonts w:cs="Times New Roman"/>
          <w:sz w:val="24"/>
          <w:szCs w:val="24"/>
        </w:rPr>
        <w:t>APER TITLE (12</w:t>
      </w:r>
      <w:r w:rsidR="00302282">
        <w:rPr>
          <w:rFonts w:cs="Times New Roman"/>
          <w:sz w:val="24"/>
          <w:szCs w:val="24"/>
        </w:rPr>
        <w:t xml:space="preserve"> PT</w:t>
      </w:r>
      <w:r w:rsidRPr="005F2A76">
        <w:rPr>
          <w:rFonts w:cs="Times New Roman"/>
          <w:sz w:val="24"/>
          <w:szCs w:val="24"/>
        </w:rPr>
        <w:t>)</w:t>
      </w:r>
    </w:p>
    <w:p w14:paraId="62D045FF" w14:textId="33F72708" w:rsidR="00BA7B96" w:rsidRPr="00002B9A" w:rsidRDefault="00002B9A" w:rsidP="00002B9A">
      <w:pPr>
        <w:jc w:val="center"/>
        <w:rPr>
          <w:b/>
        </w:rPr>
      </w:pPr>
      <w:r w:rsidRPr="00CA6B23">
        <w:rPr>
          <w:b/>
        </w:rPr>
        <w:t xml:space="preserve">Name </w:t>
      </w:r>
      <w:proofErr w:type="spellStart"/>
      <w:r w:rsidRPr="00CA6B23">
        <w:rPr>
          <w:b/>
        </w:rPr>
        <w:t>Surname</w:t>
      </w:r>
      <w:proofErr w:type="spellEnd"/>
      <w:r w:rsidRPr="00CA6B23">
        <w:rPr>
          <w:rStyle w:val="DipnotBavurusu"/>
          <w:rFonts w:ascii="Times New Roman" w:hAnsi="Times New Roman" w:cs="Times New Roman"/>
          <w:b/>
        </w:rPr>
        <w:footnoteReference w:id="1"/>
      </w:r>
      <w:r w:rsidRPr="00CA6B23">
        <w:rPr>
          <w:b/>
        </w:rPr>
        <w:t xml:space="preserve">, Name </w:t>
      </w:r>
      <w:proofErr w:type="spellStart"/>
      <w:r w:rsidRPr="00CA6B23">
        <w:rPr>
          <w:b/>
        </w:rPr>
        <w:t>Surname</w:t>
      </w:r>
      <w:proofErr w:type="spellEnd"/>
      <w:r w:rsidRPr="00CA6B23">
        <w:rPr>
          <w:rStyle w:val="DipnotBavurusu"/>
          <w:rFonts w:ascii="Times New Roman" w:hAnsi="Times New Roman" w:cs="Times New Roman"/>
          <w:b/>
        </w:rPr>
        <w:footnoteReference w:id="2"/>
      </w:r>
    </w:p>
    <w:p w14:paraId="0795FCFF" w14:textId="77777777" w:rsidR="00002B9A" w:rsidRPr="00CA6B23" w:rsidRDefault="00002B9A" w:rsidP="00002B9A">
      <w:pPr>
        <w:pStyle w:val="Balk2"/>
        <w:jc w:val="center"/>
        <w:rPr>
          <w:rFonts w:cs="Times New Roman"/>
          <w:sz w:val="24"/>
          <w:szCs w:val="24"/>
        </w:rPr>
      </w:pPr>
      <w:r w:rsidRPr="00CA6B23">
        <w:rPr>
          <w:rFonts w:cs="Times New Roman"/>
          <w:sz w:val="24"/>
          <w:szCs w:val="24"/>
        </w:rPr>
        <w:t>ABSTRACT (12 PT)</w:t>
      </w:r>
    </w:p>
    <w:p w14:paraId="20178A32" w14:textId="5C1F9769" w:rsidR="00002B9A" w:rsidRPr="00CA6B23" w:rsidRDefault="00002B9A" w:rsidP="00002B9A">
      <w:pPr>
        <w:pStyle w:val="zet"/>
        <w:rPr>
          <w:sz w:val="20"/>
          <w:szCs w:val="20"/>
        </w:rPr>
      </w:pP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Abstract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not </w:t>
      </w:r>
      <w:proofErr w:type="spellStart"/>
      <w:r w:rsidRPr="00CA6B23">
        <w:rPr>
          <w:sz w:val="20"/>
          <w:szCs w:val="20"/>
        </w:rPr>
        <w:t>exceed</w:t>
      </w:r>
      <w:proofErr w:type="spellEnd"/>
      <w:r w:rsidRPr="00CA6B23">
        <w:rPr>
          <w:sz w:val="20"/>
          <w:szCs w:val="20"/>
        </w:rPr>
        <w:t xml:space="preserve"> 200 </w:t>
      </w:r>
      <w:proofErr w:type="spellStart"/>
      <w:r w:rsidRPr="00CA6B23">
        <w:rPr>
          <w:sz w:val="20"/>
          <w:szCs w:val="20"/>
        </w:rPr>
        <w:t>words</w:t>
      </w:r>
      <w:proofErr w:type="spellEnd"/>
      <w:r w:rsidRPr="00CA6B23">
        <w:rPr>
          <w:sz w:val="20"/>
          <w:szCs w:val="20"/>
        </w:rPr>
        <w:t xml:space="preserve">,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written</w:t>
      </w:r>
      <w:proofErr w:type="spellEnd"/>
      <w:r w:rsidRPr="00CA6B23">
        <w:rPr>
          <w:sz w:val="20"/>
          <w:szCs w:val="20"/>
        </w:rPr>
        <w:t xml:space="preserve"> in 10 </w:t>
      </w:r>
      <w:proofErr w:type="spellStart"/>
      <w:r w:rsidRPr="00CA6B23">
        <w:rPr>
          <w:sz w:val="20"/>
          <w:szCs w:val="20"/>
        </w:rPr>
        <w:t>pt</w:t>
      </w:r>
      <w:proofErr w:type="spellEnd"/>
      <w:r w:rsidRPr="00CA6B23">
        <w:rPr>
          <w:sz w:val="20"/>
          <w:szCs w:val="20"/>
        </w:rPr>
        <w:t xml:space="preserve">, </w:t>
      </w:r>
      <w:proofErr w:type="spellStart"/>
      <w:r w:rsidRPr="00CA6B23">
        <w:rPr>
          <w:sz w:val="20"/>
          <w:szCs w:val="20"/>
        </w:rPr>
        <w:t>single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line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spacing</w:t>
      </w:r>
      <w:proofErr w:type="spellEnd"/>
      <w:r w:rsidRPr="00CA6B23">
        <w:rPr>
          <w:sz w:val="20"/>
          <w:szCs w:val="20"/>
        </w:rPr>
        <w:t xml:space="preserve">,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justified</w:t>
      </w:r>
      <w:proofErr w:type="spellEnd"/>
      <w:r w:rsidRPr="00CA6B23">
        <w:rPr>
          <w:sz w:val="20"/>
          <w:szCs w:val="20"/>
        </w:rPr>
        <w:t xml:space="preserve"> on </w:t>
      </w:r>
      <w:proofErr w:type="spellStart"/>
      <w:r w:rsidRPr="00CA6B23">
        <w:rPr>
          <w:sz w:val="20"/>
          <w:szCs w:val="20"/>
        </w:rPr>
        <w:t>both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sides</w:t>
      </w:r>
      <w:proofErr w:type="spellEnd"/>
      <w:r w:rsidRPr="00CA6B23">
        <w:rPr>
          <w:sz w:val="20"/>
          <w:szCs w:val="20"/>
        </w:rPr>
        <w:t xml:space="preserve"> of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page</w:t>
      </w:r>
      <w:proofErr w:type="spellEnd"/>
      <w:r w:rsidRPr="00CA6B23">
        <w:rPr>
          <w:sz w:val="20"/>
          <w:szCs w:val="20"/>
        </w:rPr>
        <w:t xml:space="preserve">.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purpose</w:t>
      </w:r>
      <w:proofErr w:type="spellEnd"/>
      <w:r w:rsidRPr="00CA6B23">
        <w:rPr>
          <w:sz w:val="20"/>
          <w:szCs w:val="20"/>
        </w:rPr>
        <w:t xml:space="preserve"> of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study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clearly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stated</w:t>
      </w:r>
      <w:proofErr w:type="spellEnd"/>
      <w:r w:rsidRPr="00CA6B23">
        <w:rPr>
          <w:sz w:val="20"/>
          <w:szCs w:val="20"/>
        </w:rPr>
        <w:t xml:space="preserve"> in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abstract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brief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information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given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about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method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used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results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achieved</w:t>
      </w:r>
      <w:proofErr w:type="spellEnd"/>
      <w:r w:rsidRPr="00CA6B23">
        <w:rPr>
          <w:sz w:val="20"/>
          <w:szCs w:val="20"/>
        </w:rPr>
        <w:t xml:space="preserve">.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abstract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consist</w:t>
      </w:r>
      <w:proofErr w:type="spellEnd"/>
      <w:r w:rsidRPr="00CA6B23">
        <w:rPr>
          <w:sz w:val="20"/>
          <w:szCs w:val="20"/>
        </w:rPr>
        <w:t xml:space="preserve"> of a </w:t>
      </w:r>
      <w:proofErr w:type="spellStart"/>
      <w:r w:rsidRPr="00CA6B23">
        <w:rPr>
          <w:sz w:val="20"/>
          <w:szCs w:val="20"/>
        </w:rPr>
        <w:t>single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paragraph</w:t>
      </w:r>
      <w:proofErr w:type="spellEnd"/>
      <w:r w:rsidRPr="00CA6B23">
        <w:rPr>
          <w:sz w:val="20"/>
          <w:szCs w:val="20"/>
        </w:rPr>
        <w:t xml:space="preserve">. Font </w:t>
      </w:r>
      <w:proofErr w:type="spellStart"/>
      <w:r w:rsidRPr="00CA6B23">
        <w:rPr>
          <w:sz w:val="20"/>
          <w:szCs w:val="20"/>
        </w:rPr>
        <w:t>sizes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other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details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are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summarized</w:t>
      </w:r>
      <w:proofErr w:type="spellEnd"/>
      <w:r w:rsidRPr="00CA6B23">
        <w:rPr>
          <w:sz w:val="20"/>
          <w:szCs w:val="20"/>
        </w:rPr>
        <w:t xml:space="preserve"> in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1.</w:t>
      </w:r>
    </w:p>
    <w:p w14:paraId="421D658C" w14:textId="77777777" w:rsidR="00002B9A" w:rsidRPr="00CA6B23" w:rsidRDefault="00002B9A" w:rsidP="00002B9A">
      <w:pPr>
        <w:pStyle w:val="AnahtarKelime"/>
        <w:rPr>
          <w:sz w:val="20"/>
          <w:szCs w:val="20"/>
        </w:rPr>
      </w:pPr>
      <w:proofErr w:type="spellStart"/>
      <w:r w:rsidRPr="00CA6B23">
        <w:rPr>
          <w:b/>
          <w:sz w:val="20"/>
          <w:szCs w:val="20"/>
        </w:rPr>
        <w:t>Keywords</w:t>
      </w:r>
      <w:proofErr w:type="spellEnd"/>
      <w:r w:rsidRPr="00CA6B23">
        <w:rPr>
          <w:b/>
          <w:sz w:val="20"/>
          <w:szCs w:val="20"/>
        </w:rPr>
        <w:t>:</w:t>
      </w:r>
      <w:r w:rsidRPr="00CA6B23">
        <w:rPr>
          <w:sz w:val="20"/>
          <w:szCs w:val="20"/>
        </w:rPr>
        <w:t xml:space="preserve"> Min. 3, </w:t>
      </w:r>
      <w:proofErr w:type="spellStart"/>
      <w:r w:rsidRPr="00CA6B23">
        <w:rPr>
          <w:sz w:val="20"/>
          <w:szCs w:val="20"/>
        </w:rPr>
        <w:t>Max</w:t>
      </w:r>
      <w:proofErr w:type="spellEnd"/>
      <w:r w:rsidRPr="00CA6B23">
        <w:rPr>
          <w:sz w:val="20"/>
          <w:szCs w:val="20"/>
        </w:rPr>
        <w:t xml:space="preserve">. 6 </w:t>
      </w:r>
      <w:proofErr w:type="spellStart"/>
      <w:r w:rsidRPr="00CA6B23">
        <w:rPr>
          <w:sz w:val="20"/>
          <w:szCs w:val="20"/>
        </w:rPr>
        <w:t>pcs</w:t>
      </w:r>
      <w:proofErr w:type="spellEnd"/>
    </w:p>
    <w:p w14:paraId="6C82C6EC" w14:textId="77777777" w:rsidR="00002B9A" w:rsidRPr="00CA6B23" w:rsidRDefault="00002B9A" w:rsidP="00002B9A">
      <w:pPr>
        <w:pStyle w:val="Balk2"/>
        <w:numPr>
          <w:ilvl w:val="0"/>
          <w:numId w:val="1"/>
        </w:numPr>
        <w:ind w:left="357" w:hanging="357"/>
        <w:rPr>
          <w:rFonts w:cs="Times New Roman"/>
          <w:sz w:val="24"/>
          <w:szCs w:val="24"/>
        </w:rPr>
      </w:pPr>
      <w:r w:rsidRPr="00CA6B23">
        <w:rPr>
          <w:rFonts w:cs="Times New Roman"/>
          <w:sz w:val="24"/>
          <w:szCs w:val="24"/>
        </w:rPr>
        <w:t>INTRODUCTION (12 PT)</w:t>
      </w:r>
    </w:p>
    <w:p w14:paraId="71703BF1" w14:textId="37F16C0A" w:rsidR="00002B9A" w:rsidRPr="00002B9A" w:rsidRDefault="00002B9A" w:rsidP="00002B9A">
      <w:pPr>
        <w:rPr>
          <w:sz w:val="20"/>
          <w:szCs w:val="20"/>
        </w:rPr>
      </w:pP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entire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paper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will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written</w:t>
      </w:r>
      <w:proofErr w:type="spellEnd"/>
      <w:r w:rsidRPr="00002B9A">
        <w:rPr>
          <w:sz w:val="20"/>
          <w:szCs w:val="20"/>
        </w:rPr>
        <w:t xml:space="preserve"> in "</w:t>
      </w:r>
      <w:proofErr w:type="spellStart"/>
      <w:r w:rsidRPr="00002B9A">
        <w:rPr>
          <w:sz w:val="20"/>
          <w:szCs w:val="20"/>
        </w:rPr>
        <w:t>Calibri</w:t>
      </w:r>
      <w:proofErr w:type="spellEnd"/>
      <w:r w:rsidRPr="00002B9A">
        <w:rPr>
          <w:sz w:val="20"/>
          <w:szCs w:val="20"/>
        </w:rPr>
        <w:t xml:space="preserve">" font.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title</w:t>
      </w:r>
      <w:proofErr w:type="spellEnd"/>
      <w:r w:rsidRPr="00002B9A">
        <w:rPr>
          <w:sz w:val="20"/>
          <w:szCs w:val="20"/>
        </w:rPr>
        <w:t xml:space="preserve"> of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pap</w:t>
      </w:r>
      <w:r w:rsidR="007E64EC">
        <w:rPr>
          <w:sz w:val="20"/>
          <w:szCs w:val="20"/>
        </w:rPr>
        <w:t>er</w:t>
      </w:r>
      <w:proofErr w:type="spellEnd"/>
      <w:r w:rsidR="007E64EC">
        <w:rPr>
          <w:sz w:val="20"/>
          <w:szCs w:val="20"/>
        </w:rPr>
        <w:t xml:space="preserve"> </w:t>
      </w:r>
      <w:proofErr w:type="spellStart"/>
      <w:r w:rsidR="007E64EC">
        <w:rPr>
          <w:sz w:val="20"/>
          <w:szCs w:val="20"/>
        </w:rPr>
        <w:t>will</w:t>
      </w:r>
      <w:proofErr w:type="spellEnd"/>
      <w:r w:rsidR="007E64EC">
        <w:rPr>
          <w:sz w:val="20"/>
          <w:szCs w:val="20"/>
        </w:rPr>
        <w:t xml:space="preserve"> be 14 </w:t>
      </w:r>
      <w:proofErr w:type="spellStart"/>
      <w:r w:rsidR="007E64EC">
        <w:rPr>
          <w:sz w:val="20"/>
          <w:szCs w:val="20"/>
        </w:rPr>
        <w:t>pt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="007E64EC">
        <w:rPr>
          <w:sz w:val="20"/>
          <w:szCs w:val="20"/>
        </w:rPr>
        <w:t xml:space="preserve"> main </w:t>
      </w:r>
      <w:proofErr w:type="spellStart"/>
      <w:r w:rsidR="007E64EC">
        <w:rPr>
          <w:sz w:val="20"/>
          <w:szCs w:val="20"/>
        </w:rPr>
        <w:t>headings</w:t>
      </w:r>
      <w:proofErr w:type="spellEnd"/>
      <w:r w:rsidR="007E64EC">
        <w:rPr>
          <w:sz w:val="20"/>
          <w:szCs w:val="20"/>
        </w:rPr>
        <w:t xml:space="preserve"> </w:t>
      </w:r>
      <w:proofErr w:type="spellStart"/>
      <w:r w:rsidR="007E64EC">
        <w:rPr>
          <w:sz w:val="20"/>
          <w:szCs w:val="20"/>
        </w:rPr>
        <w:t>will</w:t>
      </w:r>
      <w:proofErr w:type="spellEnd"/>
      <w:r w:rsidR="007E64EC">
        <w:rPr>
          <w:sz w:val="20"/>
          <w:szCs w:val="20"/>
        </w:rPr>
        <w:t xml:space="preserve"> be 12 </w:t>
      </w:r>
      <w:proofErr w:type="spellStart"/>
      <w:r w:rsidR="007E64EC">
        <w:rPr>
          <w:sz w:val="20"/>
          <w:szCs w:val="20"/>
        </w:rPr>
        <w:t>pt</w:t>
      </w:r>
      <w:proofErr w:type="spellEnd"/>
      <w:r w:rsidRPr="00002B9A">
        <w:rPr>
          <w:sz w:val="20"/>
          <w:szCs w:val="20"/>
        </w:rPr>
        <w:t xml:space="preserve">.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text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written</w:t>
      </w:r>
      <w:proofErr w:type="spellEnd"/>
      <w:r w:rsidRPr="00002B9A">
        <w:rPr>
          <w:sz w:val="20"/>
          <w:szCs w:val="20"/>
        </w:rPr>
        <w:t xml:space="preserve"> in 10 </w:t>
      </w:r>
      <w:proofErr w:type="spellStart"/>
      <w:r w:rsidRPr="00002B9A">
        <w:rPr>
          <w:sz w:val="20"/>
          <w:szCs w:val="20"/>
        </w:rPr>
        <w:t>points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single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line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spacing</w:t>
      </w:r>
      <w:proofErr w:type="spellEnd"/>
      <w:r w:rsidRPr="00002B9A">
        <w:rPr>
          <w:sz w:val="20"/>
          <w:szCs w:val="20"/>
        </w:rPr>
        <w:t xml:space="preserve">, </w:t>
      </w:r>
      <w:proofErr w:type="spellStart"/>
      <w:r w:rsidRPr="00002B9A">
        <w:rPr>
          <w:sz w:val="20"/>
          <w:szCs w:val="20"/>
        </w:rPr>
        <w:t>justified</w:t>
      </w:r>
      <w:proofErr w:type="spellEnd"/>
      <w:r w:rsidRPr="00002B9A">
        <w:rPr>
          <w:sz w:val="20"/>
          <w:szCs w:val="20"/>
        </w:rPr>
        <w:t xml:space="preserve"> on </w:t>
      </w:r>
      <w:proofErr w:type="spellStart"/>
      <w:r w:rsidRPr="00002B9A">
        <w:rPr>
          <w:sz w:val="20"/>
          <w:szCs w:val="20"/>
        </w:rPr>
        <w:t>both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sides</w:t>
      </w:r>
      <w:proofErr w:type="spellEnd"/>
      <w:r w:rsidRPr="00002B9A">
        <w:rPr>
          <w:sz w:val="20"/>
          <w:szCs w:val="20"/>
        </w:rPr>
        <w:t xml:space="preserve">.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paper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not </w:t>
      </w:r>
      <w:proofErr w:type="spellStart"/>
      <w:r w:rsidRPr="00002B9A">
        <w:rPr>
          <w:sz w:val="20"/>
          <w:szCs w:val="20"/>
        </w:rPr>
        <w:t>exceed</w:t>
      </w:r>
      <w:proofErr w:type="spellEnd"/>
      <w:r w:rsidRPr="00002B9A">
        <w:rPr>
          <w:sz w:val="20"/>
          <w:szCs w:val="20"/>
        </w:rPr>
        <w:t xml:space="preserve"> 6 </w:t>
      </w:r>
      <w:proofErr w:type="spellStart"/>
      <w:r w:rsidRPr="00002B9A">
        <w:rPr>
          <w:sz w:val="20"/>
          <w:szCs w:val="20"/>
        </w:rPr>
        <w:t>pages</w:t>
      </w:r>
      <w:proofErr w:type="spellEnd"/>
      <w:r w:rsidRPr="00002B9A">
        <w:rPr>
          <w:sz w:val="20"/>
          <w:szCs w:val="20"/>
        </w:rPr>
        <w:t xml:space="preserve"> in total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prepared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accordance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with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spelling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guide</w:t>
      </w:r>
      <w:proofErr w:type="spellEnd"/>
      <w:r w:rsidRPr="00002B9A">
        <w:rPr>
          <w:sz w:val="20"/>
          <w:szCs w:val="20"/>
        </w:rPr>
        <w:t xml:space="preserve">. </w:t>
      </w:r>
      <w:proofErr w:type="spellStart"/>
      <w:r w:rsidRPr="00002B9A">
        <w:rPr>
          <w:sz w:val="20"/>
          <w:szCs w:val="20"/>
        </w:rPr>
        <w:t>Margins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3 cm on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left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edge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gramStart"/>
      <w:r w:rsidRPr="00002B9A">
        <w:rPr>
          <w:sz w:val="20"/>
          <w:szCs w:val="20"/>
        </w:rPr>
        <w:t>2.5</w:t>
      </w:r>
      <w:proofErr w:type="gramEnd"/>
      <w:r w:rsidRPr="00002B9A">
        <w:rPr>
          <w:sz w:val="20"/>
          <w:szCs w:val="20"/>
        </w:rPr>
        <w:t xml:space="preserve"> cm on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other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edges</w:t>
      </w:r>
      <w:proofErr w:type="spellEnd"/>
      <w:r w:rsidRPr="00002B9A">
        <w:rPr>
          <w:sz w:val="20"/>
          <w:szCs w:val="20"/>
        </w:rPr>
        <w:t>.</w:t>
      </w:r>
    </w:p>
    <w:p w14:paraId="79B88BED" w14:textId="77777777" w:rsidR="00002B9A" w:rsidRPr="00002B9A" w:rsidRDefault="00002B9A" w:rsidP="00002B9A">
      <w:pPr>
        <w:rPr>
          <w:sz w:val="20"/>
          <w:szCs w:val="20"/>
        </w:rPr>
      </w:pPr>
    </w:p>
    <w:p w14:paraId="37DCFB35" w14:textId="77777777" w:rsidR="00002B9A" w:rsidRPr="00002B9A" w:rsidRDefault="00002B9A" w:rsidP="00002B9A">
      <w:pPr>
        <w:rPr>
          <w:sz w:val="20"/>
          <w:szCs w:val="20"/>
        </w:rPr>
      </w:pP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full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paper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prepared</w:t>
      </w:r>
      <w:proofErr w:type="spellEnd"/>
      <w:r w:rsidRPr="00002B9A">
        <w:rPr>
          <w:sz w:val="20"/>
          <w:szCs w:val="20"/>
        </w:rPr>
        <w:t xml:space="preserve"> as a Word </w:t>
      </w:r>
      <w:proofErr w:type="spellStart"/>
      <w:r w:rsidRPr="00002B9A">
        <w:rPr>
          <w:sz w:val="20"/>
          <w:szCs w:val="20"/>
        </w:rPr>
        <w:t>document</w:t>
      </w:r>
      <w:proofErr w:type="spellEnd"/>
      <w:r w:rsidRPr="00002B9A">
        <w:rPr>
          <w:sz w:val="20"/>
          <w:szCs w:val="20"/>
        </w:rPr>
        <w:t xml:space="preserve"> (</w:t>
      </w:r>
      <w:proofErr w:type="spellStart"/>
      <w:r w:rsidRPr="00002B9A">
        <w:rPr>
          <w:sz w:val="20"/>
          <w:szCs w:val="20"/>
        </w:rPr>
        <w:t>doc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or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docx</w:t>
      </w:r>
      <w:proofErr w:type="spellEnd"/>
      <w:r w:rsidRPr="00002B9A">
        <w:rPr>
          <w:sz w:val="20"/>
          <w:szCs w:val="20"/>
        </w:rPr>
        <w:t xml:space="preserve">)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uploaded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to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system</w:t>
      </w:r>
      <w:proofErr w:type="spellEnd"/>
      <w:r w:rsidRPr="00002B9A">
        <w:rPr>
          <w:sz w:val="20"/>
          <w:szCs w:val="20"/>
        </w:rPr>
        <w:t xml:space="preserve">. </w:t>
      </w:r>
      <w:proofErr w:type="spellStart"/>
      <w:r w:rsidRPr="00002B9A">
        <w:rPr>
          <w:sz w:val="20"/>
          <w:szCs w:val="20"/>
        </w:rPr>
        <w:t>It</w:t>
      </w:r>
      <w:proofErr w:type="spellEnd"/>
      <w:r w:rsidRPr="00002B9A">
        <w:rPr>
          <w:sz w:val="20"/>
          <w:szCs w:val="20"/>
        </w:rPr>
        <w:t xml:space="preserve"> is </w:t>
      </w:r>
      <w:proofErr w:type="spellStart"/>
      <w:r w:rsidRPr="00002B9A">
        <w:rPr>
          <w:sz w:val="20"/>
          <w:szCs w:val="20"/>
        </w:rPr>
        <w:t>recommended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to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use</w:t>
      </w:r>
      <w:proofErr w:type="spellEnd"/>
      <w:r w:rsidRPr="00002B9A">
        <w:rPr>
          <w:sz w:val="20"/>
          <w:szCs w:val="20"/>
        </w:rPr>
        <w:t xml:space="preserve"> file </w:t>
      </w:r>
      <w:proofErr w:type="spellStart"/>
      <w:r w:rsidRPr="00002B9A">
        <w:rPr>
          <w:sz w:val="20"/>
          <w:szCs w:val="20"/>
        </w:rPr>
        <w:t>names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such</w:t>
      </w:r>
      <w:proofErr w:type="spellEnd"/>
      <w:r w:rsidRPr="00002B9A">
        <w:rPr>
          <w:sz w:val="20"/>
          <w:szCs w:val="20"/>
        </w:rPr>
        <w:t xml:space="preserve"> as "</w:t>
      </w:r>
      <w:proofErr w:type="spellStart"/>
      <w:r w:rsidRPr="00002B9A">
        <w:rPr>
          <w:sz w:val="20"/>
          <w:szCs w:val="20"/>
        </w:rPr>
        <w:t>first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authorsurname_secondauthorsurname</w:t>
      </w:r>
      <w:proofErr w:type="spellEnd"/>
      <w:r w:rsidRPr="00002B9A">
        <w:rPr>
          <w:sz w:val="20"/>
          <w:szCs w:val="20"/>
        </w:rPr>
        <w:t xml:space="preserve">" </w:t>
      </w:r>
      <w:proofErr w:type="spellStart"/>
      <w:r w:rsidRPr="00002B9A">
        <w:rPr>
          <w:sz w:val="20"/>
          <w:szCs w:val="20"/>
        </w:rPr>
        <w:t>or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similar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variations</w:t>
      </w:r>
      <w:proofErr w:type="spellEnd"/>
      <w:r w:rsidRPr="00002B9A">
        <w:rPr>
          <w:sz w:val="20"/>
          <w:szCs w:val="20"/>
        </w:rPr>
        <w:t xml:space="preserve">. A </w:t>
      </w:r>
      <w:proofErr w:type="spellStart"/>
      <w:r w:rsidRPr="00002B9A">
        <w:rPr>
          <w:sz w:val="20"/>
          <w:szCs w:val="20"/>
        </w:rPr>
        <w:t>reference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number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will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given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for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file </w:t>
      </w:r>
      <w:proofErr w:type="spellStart"/>
      <w:r w:rsidRPr="00002B9A">
        <w:rPr>
          <w:sz w:val="20"/>
          <w:szCs w:val="20"/>
        </w:rPr>
        <w:t>by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organizing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committee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according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to</w:t>
      </w:r>
      <w:proofErr w:type="spellEnd"/>
      <w:r w:rsidRPr="00002B9A">
        <w:rPr>
          <w:sz w:val="20"/>
          <w:szCs w:val="20"/>
        </w:rPr>
        <w:t xml:space="preserve"> an </w:t>
      </w:r>
      <w:proofErr w:type="spellStart"/>
      <w:r w:rsidRPr="00002B9A">
        <w:rPr>
          <w:sz w:val="20"/>
          <w:szCs w:val="20"/>
        </w:rPr>
        <w:t>appropriate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coding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system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this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number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or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code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will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used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later</w:t>
      </w:r>
      <w:proofErr w:type="spellEnd"/>
      <w:r w:rsidRPr="00002B9A">
        <w:rPr>
          <w:sz w:val="20"/>
          <w:szCs w:val="20"/>
        </w:rPr>
        <w:t>.</w:t>
      </w:r>
    </w:p>
    <w:p w14:paraId="339E00B0" w14:textId="77777777" w:rsidR="00002B9A" w:rsidRPr="00002B9A" w:rsidRDefault="00002B9A" w:rsidP="00002B9A">
      <w:pPr>
        <w:rPr>
          <w:sz w:val="20"/>
          <w:szCs w:val="20"/>
        </w:rPr>
      </w:pPr>
    </w:p>
    <w:p w14:paraId="58848D10" w14:textId="0425751C" w:rsidR="00002B9A" w:rsidRPr="00504228" w:rsidRDefault="00002B9A" w:rsidP="00002B9A">
      <w:pPr>
        <w:rPr>
          <w:sz w:val="20"/>
          <w:szCs w:val="20"/>
        </w:rPr>
      </w:pPr>
      <w:r w:rsidRPr="00002B9A">
        <w:rPr>
          <w:sz w:val="20"/>
          <w:szCs w:val="20"/>
        </w:rPr>
        <w:t xml:space="preserve">Author </w:t>
      </w:r>
      <w:proofErr w:type="spellStart"/>
      <w:r w:rsidRPr="00002B9A">
        <w:rPr>
          <w:sz w:val="20"/>
          <w:szCs w:val="20"/>
        </w:rPr>
        <w:t>names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centered</w:t>
      </w:r>
      <w:proofErr w:type="spellEnd"/>
      <w:r w:rsidRPr="00002B9A">
        <w:rPr>
          <w:sz w:val="20"/>
          <w:szCs w:val="20"/>
        </w:rPr>
        <w:t xml:space="preserve">. A </w:t>
      </w:r>
      <w:proofErr w:type="spellStart"/>
      <w:r w:rsidRPr="00002B9A">
        <w:rPr>
          <w:sz w:val="20"/>
          <w:szCs w:val="20"/>
        </w:rPr>
        <w:t>maximum</w:t>
      </w:r>
      <w:proofErr w:type="spellEnd"/>
      <w:r w:rsidRPr="00002B9A">
        <w:rPr>
          <w:sz w:val="20"/>
          <w:szCs w:val="20"/>
        </w:rPr>
        <w:t xml:space="preserve"> of 3 </w:t>
      </w:r>
      <w:proofErr w:type="spellStart"/>
      <w:r w:rsidRPr="00002B9A">
        <w:rPr>
          <w:sz w:val="20"/>
          <w:szCs w:val="20"/>
        </w:rPr>
        <w:t>author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names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written</w:t>
      </w:r>
      <w:proofErr w:type="spellEnd"/>
      <w:r w:rsidRPr="00002B9A">
        <w:rPr>
          <w:sz w:val="20"/>
          <w:szCs w:val="20"/>
        </w:rPr>
        <w:t xml:space="preserve"> on a </w:t>
      </w:r>
      <w:proofErr w:type="spellStart"/>
      <w:r w:rsidRPr="00002B9A">
        <w:rPr>
          <w:sz w:val="20"/>
          <w:szCs w:val="20"/>
        </w:rPr>
        <w:t>line</w:t>
      </w:r>
      <w:proofErr w:type="spellEnd"/>
      <w:r w:rsidRPr="00002B9A">
        <w:rPr>
          <w:sz w:val="20"/>
          <w:szCs w:val="20"/>
        </w:rPr>
        <w:t xml:space="preserve">,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if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there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are</w:t>
      </w:r>
      <w:proofErr w:type="spellEnd"/>
      <w:r w:rsidRPr="00002B9A">
        <w:rPr>
          <w:sz w:val="20"/>
          <w:szCs w:val="20"/>
        </w:rPr>
        <w:t xml:space="preserve"> 4 </w:t>
      </w:r>
      <w:proofErr w:type="spellStart"/>
      <w:r w:rsidRPr="00002B9A">
        <w:rPr>
          <w:sz w:val="20"/>
          <w:szCs w:val="20"/>
        </w:rPr>
        <w:t>a</w:t>
      </w:r>
      <w:r w:rsidR="007E64EC">
        <w:rPr>
          <w:sz w:val="20"/>
          <w:szCs w:val="20"/>
        </w:rPr>
        <w:t>uthors</w:t>
      </w:r>
      <w:proofErr w:type="spellEnd"/>
      <w:r w:rsidR="007E64EC">
        <w:rPr>
          <w:sz w:val="20"/>
          <w:szCs w:val="20"/>
        </w:rPr>
        <w:t xml:space="preserve">, </w:t>
      </w:r>
      <w:proofErr w:type="spellStart"/>
      <w:r w:rsidR="007E64EC">
        <w:rPr>
          <w:sz w:val="20"/>
          <w:szCs w:val="20"/>
        </w:rPr>
        <w:t>they</w:t>
      </w:r>
      <w:proofErr w:type="spellEnd"/>
      <w:r w:rsidR="007E64EC">
        <w:rPr>
          <w:sz w:val="20"/>
          <w:szCs w:val="20"/>
        </w:rPr>
        <w:t xml:space="preserve"> </w:t>
      </w:r>
      <w:proofErr w:type="spellStart"/>
      <w:r w:rsidR="007E64EC">
        <w:rPr>
          <w:sz w:val="20"/>
          <w:szCs w:val="20"/>
        </w:rPr>
        <w:t>should</w:t>
      </w:r>
      <w:proofErr w:type="spellEnd"/>
      <w:r w:rsidR="007E64EC">
        <w:rPr>
          <w:sz w:val="20"/>
          <w:szCs w:val="20"/>
        </w:rPr>
        <w:t xml:space="preserve"> be </w:t>
      </w:r>
      <w:proofErr w:type="spellStart"/>
      <w:r w:rsidR="007E64EC">
        <w:rPr>
          <w:sz w:val="20"/>
          <w:szCs w:val="20"/>
        </w:rPr>
        <w:t>written</w:t>
      </w:r>
      <w:proofErr w:type="spellEnd"/>
      <w:r w:rsidR="007E64EC">
        <w:rPr>
          <w:sz w:val="20"/>
          <w:szCs w:val="20"/>
        </w:rPr>
        <w:t xml:space="preserve"> i</w:t>
      </w:r>
      <w:r w:rsidRPr="00002B9A">
        <w:rPr>
          <w:sz w:val="20"/>
          <w:szCs w:val="20"/>
        </w:rPr>
        <w:t xml:space="preserve">n </w:t>
      </w:r>
      <w:proofErr w:type="spellStart"/>
      <w:r w:rsidRPr="00002B9A">
        <w:rPr>
          <w:sz w:val="20"/>
          <w:szCs w:val="20"/>
        </w:rPr>
        <w:t>two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lines</w:t>
      </w:r>
      <w:proofErr w:type="spellEnd"/>
      <w:r w:rsidRPr="00002B9A">
        <w:rPr>
          <w:sz w:val="20"/>
          <w:szCs w:val="20"/>
        </w:rPr>
        <w:t xml:space="preserve">.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authors</w:t>
      </w:r>
      <w:proofErr w:type="spellEnd"/>
      <w:r w:rsidRPr="00002B9A">
        <w:rPr>
          <w:sz w:val="20"/>
          <w:szCs w:val="20"/>
        </w:rPr>
        <w:t xml:space="preserve">' </w:t>
      </w:r>
      <w:proofErr w:type="spellStart"/>
      <w:r w:rsidRPr="00002B9A">
        <w:rPr>
          <w:sz w:val="20"/>
          <w:szCs w:val="20"/>
        </w:rPr>
        <w:t>title</w:t>
      </w:r>
      <w:proofErr w:type="spellEnd"/>
      <w:r w:rsidRPr="00002B9A">
        <w:rPr>
          <w:sz w:val="20"/>
          <w:szCs w:val="20"/>
        </w:rPr>
        <w:t xml:space="preserve">, </w:t>
      </w:r>
      <w:proofErr w:type="spellStart"/>
      <w:r w:rsidRPr="00002B9A">
        <w:rPr>
          <w:sz w:val="20"/>
          <w:szCs w:val="20"/>
        </w:rPr>
        <w:t>institution</w:t>
      </w:r>
      <w:r w:rsidR="007E64EC">
        <w:rPr>
          <w:sz w:val="20"/>
          <w:szCs w:val="20"/>
        </w:rPr>
        <w:t>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e-mail </w:t>
      </w:r>
      <w:proofErr w:type="spellStart"/>
      <w:r w:rsidRPr="00002B9A">
        <w:rPr>
          <w:sz w:val="20"/>
          <w:szCs w:val="20"/>
        </w:rPr>
        <w:t>addresses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given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footnote</w:t>
      </w:r>
      <w:proofErr w:type="spellEnd"/>
      <w:r w:rsidRPr="00002B9A">
        <w:rPr>
          <w:sz w:val="20"/>
          <w:szCs w:val="20"/>
        </w:rPr>
        <w:t xml:space="preserve">. </w:t>
      </w:r>
      <w:proofErr w:type="spellStart"/>
      <w:r w:rsidRPr="00002B9A">
        <w:rPr>
          <w:sz w:val="20"/>
          <w:szCs w:val="20"/>
        </w:rPr>
        <w:t>Also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footnote</w:t>
      </w:r>
      <w:proofErr w:type="spellEnd"/>
      <w:r w:rsidRPr="00002B9A">
        <w:rPr>
          <w:sz w:val="20"/>
          <w:szCs w:val="20"/>
        </w:rPr>
        <w:t xml:space="preserve">,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corresponding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author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indicated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parentheses</w:t>
      </w:r>
      <w:proofErr w:type="spellEnd"/>
      <w:r w:rsidRPr="00002B9A">
        <w:rPr>
          <w:sz w:val="20"/>
          <w:szCs w:val="20"/>
        </w:rPr>
        <w:t>.</w:t>
      </w:r>
    </w:p>
    <w:p w14:paraId="3F199163" w14:textId="77777777" w:rsidR="00002B9A" w:rsidRDefault="00002B9A" w:rsidP="007D4C1B">
      <w:pPr>
        <w:rPr>
          <w:sz w:val="20"/>
          <w:szCs w:val="20"/>
        </w:rPr>
      </w:pPr>
    </w:p>
    <w:p w14:paraId="69F012AC" w14:textId="5E8C4806" w:rsidR="00002B9A" w:rsidRPr="005F2A76" w:rsidRDefault="00002B9A" w:rsidP="007D4C1B">
      <w:pPr>
        <w:rPr>
          <w:sz w:val="20"/>
          <w:szCs w:val="20"/>
        </w:rPr>
        <w:sectPr w:rsidR="00002B9A" w:rsidRPr="005F2A76" w:rsidSect="00FF01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899" w:right="1418" w:bottom="1418" w:left="1701" w:header="425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10</w:t>
      </w:r>
      <w:r w:rsidR="0030228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</w:t>
      </w:r>
      <w:r w:rsidRPr="00002B9A">
        <w:rPr>
          <w:sz w:val="20"/>
          <w:szCs w:val="20"/>
        </w:rPr>
        <w:t>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spacing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left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between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paragraphs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after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figure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names</w:t>
      </w:r>
      <w:proofErr w:type="spellEnd"/>
      <w:r w:rsidRPr="00002B9A">
        <w:rPr>
          <w:sz w:val="20"/>
          <w:szCs w:val="20"/>
        </w:rPr>
        <w:t>.</w:t>
      </w:r>
    </w:p>
    <w:p w14:paraId="2211103F" w14:textId="2731C8B7" w:rsidR="00002B9A" w:rsidRPr="00CA6B23" w:rsidRDefault="00002B9A" w:rsidP="00002B9A">
      <w:pPr>
        <w:pStyle w:val="Balk2"/>
        <w:numPr>
          <w:ilvl w:val="0"/>
          <w:numId w:val="1"/>
        </w:numPr>
        <w:ind w:left="357" w:hanging="357"/>
        <w:contextualSpacing/>
        <w:rPr>
          <w:sz w:val="24"/>
          <w:szCs w:val="24"/>
        </w:rPr>
      </w:pPr>
      <w:r w:rsidRPr="00CA6B23">
        <w:rPr>
          <w:sz w:val="24"/>
          <w:szCs w:val="24"/>
        </w:rPr>
        <w:lastRenderedPageBreak/>
        <w:t>MAIN HEADING (12 PT)</w:t>
      </w:r>
    </w:p>
    <w:p w14:paraId="6462E527" w14:textId="77777777" w:rsidR="00002B9A" w:rsidRDefault="00002B9A" w:rsidP="00002B9A">
      <w:pPr>
        <w:pStyle w:val="ListeParagraf"/>
        <w:ind w:left="0"/>
        <w:jc w:val="both"/>
        <w:rPr>
          <w:rFonts w:eastAsiaTheme="minorHAnsi" w:cstheme="minorBidi"/>
          <w:sz w:val="20"/>
          <w:lang w:eastAsia="en-US"/>
        </w:rPr>
      </w:pPr>
      <w:r w:rsidRPr="00002B9A">
        <w:rPr>
          <w:rFonts w:eastAsiaTheme="minorHAnsi" w:cstheme="minorBidi"/>
          <w:sz w:val="20"/>
          <w:lang w:eastAsia="en-US"/>
        </w:rPr>
        <w:t xml:space="preserve">Main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headings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be in 12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points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and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written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capital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letters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after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heading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number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,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followed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by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a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space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of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one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character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.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Figure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titles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written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below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figures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,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centered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and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numbered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as 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Figure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1.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numbers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and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texts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figures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be of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legible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size (at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least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10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pt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and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not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larger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than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fonts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text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). A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dot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placed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after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figure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number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.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Figures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prepared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such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a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way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that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they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can be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seen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clearly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in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black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and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white</w:t>
      </w:r>
      <w:proofErr w:type="spellEnd"/>
      <w:r w:rsidRPr="00002B9A">
        <w:rPr>
          <w:rFonts w:eastAsiaTheme="minorHAnsi" w:cstheme="minorBidi"/>
          <w:sz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sz w:val="20"/>
          <w:lang w:eastAsia="en-US"/>
        </w:rPr>
        <w:t>printing</w:t>
      </w:r>
      <w:proofErr w:type="spellEnd"/>
      <w:r w:rsidRPr="00002B9A">
        <w:rPr>
          <w:rFonts w:eastAsiaTheme="minorHAnsi" w:cstheme="minorBidi"/>
          <w:sz w:val="20"/>
          <w:lang w:eastAsia="en-US"/>
        </w:rPr>
        <w:t>.</w:t>
      </w:r>
    </w:p>
    <w:p w14:paraId="6E351CF1" w14:textId="24695F5B" w:rsidR="00BA7B96" w:rsidRPr="00CC6E42" w:rsidRDefault="00002B9A" w:rsidP="00E73534">
      <w:pPr>
        <w:pStyle w:val="ListeParagraf"/>
      </w:pPr>
      <w:proofErr w:type="spellStart"/>
      <w:r w:rsidRPr="00002B9A">
        <w:t>Table</w:t>
      </w:r>
      <w:proofErr w:type="spellEnd"/>
      <w:r w:rsidRPr="00002B9A">
        <w:t xml:space="preserve"> 1. Point </w:t>
      </w:r>
      <w:proofErr w:type="spellStart"/>
      <w:r w:rsidRPr="00002B9A">
        <w:t>and</w:t>
      </w:r>
      <w:proofErr w:type="spellEnd"/>
      <w:r w:rsidRPr="00002B9A">
        <w:t xml:space="preserve"> </w:t>
      </w:r>
      <w:proofErr w:type="spellStart"/>
      <w:r w:rsidRPr="00002B9A">
        <w:t>spacing</w:t>
      </w:r>
      <w:proofErr w:type="spellEnd"/>
      <w:r w:rsidRPr="00002B9A">
        <w:t xml:space="preserve"> </w:t>
      </w:r>
      <w:proofErr w:type="spellStart"/>
      <w:r w:rsidRPr="00002B9A">
        <w:t>information</w:t>
      </w:r>
      <w:proofErr w:type="spellEnd"/>
      <w:r w:rsidRPr="00002B9A">
        <w:t xml:space="preserve"> </w:t>
      </w:r>
      <w:proofErr w:type="spellStart"/>
      <w:r w:rsidRPr="00002B9A">
        <w:t>to</w:t>
      </w:r>
      <w:proofErr w:type="spellEnd"/>
      <w:r w:rsidRPr="00002B9A">
        <w:t xml:space="preserve"> be </w:t>
      </w:r>
      <w:proofErr w:type="spellStart"/>
      <w:r w:rsidRPr="00002B9A">
        <w:t>used</w:t>
      </w:r>
      <w:proofErr w:type="spellEnd"/>
      <w:r w:rsidRPr="00002B9A">
        <w:t xml:space="preserve"> in </w:t>
      </w:r>
      <w:proofErr w:type="spellStart"/>
      <w:r w:rsidRPr="00002B9A">
        <w:t>the</w:t>
      </w:r>
      <w:proofErr w:type="spellEnd"/>
      <w:r w:rsidRPr="00002B9A">
        <w:t xml:space="preserve"> </w:t>
      </w:r>
      <w:proofErr w:type="spellStart"/>
      <w:r w:rsidRPr="00002B9A">
        <w:t>writing</w:t>
      </w:r>
      <w:proofErr w:type="spellEnd"/>
      <w:r w:rsidRPr="00002B9A">
        <w:t xml:space="preserve"> of </w:t>
      </w:r>
      <w:proofErr w:type="spellStart"/>
      <w:r w:rsidRPr="00002B9A">
        <w:t>the</w:t>
      </w:r>
      <w:proofErr w:type="spellEnd"/>
      <w:r w:rsidRPr="00002B9A">
        <w:t xml:space="preserve"> </w:t>
      </w:r>
      <w:proofErr w:type="spellStart"/>
      <w:r w:rsidRPr="00002B9A">
        <w:t>paper</w:t>
      </w:r>
      <w:proofErr w:type="spell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048"/>
        <w:gridCol w:w="1078"/>
        <w:gridCol w:w="162"/>
        <w:gridCol w:w="1238"/>
        <w:gridCol w:w="1435"/>
        <w:gridCol w:w="1818"/>
      </w:tblGrid>
      <w:tr w:rsidR="00002B9A" w:rsidRPr="00CA6B23" w14:paraId="43D231A7" w14:textId="77777777" w:rsidTr="004A6718">
        <w:trPr>
          <w:jc w:val="center"/>
        </w:trPr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E4482FF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Subject</w:t>
            </w:r>
            <w:proofErr w:type="spellEnd"/>
          </w:p>
        </w:tc>
        <w:tc>
          <w:tcPr>
            <w:tcW w:w="10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624382" w14:textId="77777777" w:rsidR="00002B9A" w:rsidRPr="00CA6B23" w:rsidRDefault="00002B9A" w:rsidP="004A6718">
            <w:pPr>
              <w:pStyle w:val="TablociYaz"/>
            </w:pPr>
            <w:r w:rsidRPr="00CA6B23">
              <w:t>Point</w:t>
            </w: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5C4A806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Bold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Type</w:t>
            </w:r>
            <w:proofErr w:type="spellEnd"/>
          </w:p>
        </w:tc>
        <w:tc>
          <w:tcPr>
            <w:tcW w:w="14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46EA0D5" w14:textId="77777777" w:rsidR="00002B9A" w:rsidRPr="00CA6B23" w:rsidRDefault="00002B9A" w:rsidP="004A6718">
            <w:pPr>
              <w:pStyle w:val="TablociYaz"/>
            </w:pPr>
            <w:r w:rsidRPr="00CA6B23">
              <w:t xml:space="preserve">Top </w:t>
            </w:r>
            <w:proofErr w:type="spellStart"/>
            <w:r w:rsidRPr="00CA6B23">
              <w:t>Margin</w:t>
            </w:r>
            <w:proofErr w:type="spellEnd"/>
          </w:p>
        </w:tc>
        <w:tc>
          <w:tcPr>
            <w:tcW w:w="14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31CDD21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Bottom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Margin</w:t>
            </w:r>
            <w:proofErr w:type="spellEnd"/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5BF4FB" w14:textId="0CD381C6" w:rsidR="00002B9A" w:rsidRPr="00CA6B23" w:rsidRDefault="007E64EC" w:rsidP="004A6718">
            <w:pPr>
              <w:pStyle w:val="TablociYaz"/>
            </w:pPr>
            <w:proofErr w:type="spellStart"/>
            <w:r>
              <w:t>Other</w:t>
            </w:r>
            <w:proofErr w:type="spellEnd"/>
          </w:p>
        </w:tc>
      </w:tr>
      <w:tr w:rsidR="00002B9A" w:rsidRPr="00CA6B23" w14:paraId="4CA2150B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79FCB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Paper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Title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1D91" w14:textId="77777777" w:rsidR="00002B9A" w:rsidRPr="00CA6B23" w:rsidRDefault="00002B9A" w:rsidP="004A6718">
            <w:pPr>
              <w:pStyle w:val="TablociYaz"/>
            </w:pPr>
            <w:r w:rsidRPr="00CA6B23">
              <w:t>14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D1007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Yes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B9E7" w14:textId="77777777" w:rsidR="00002B9A" w:rsidRPr="00CA6B23" w:rsidRDefault="00002B9A" w:rsidP="004A6718">
            <w:pPr>
              <w:pStyle w:val="TablociYaz"/>
            </w:pPr>
            <w:r w:rsidRPr="00CA6B23">
              <w:t>36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4B932" w14:textId="77777777" w:rsidR="00002B9A" w:rsidRPr="00CA6B23" w:rsidRDefault="00002B9A" w:rsidP="004A6718">
            <w:pPr>
              <w:pStyle w:val="TablociYaz"/>
            </w:pPr>
            <w:r w:rsidRPr="00CA6B23">
              <w:t>24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8AAF" w14:textId="77777777" w:rsidR="00002B9A" w:rsidRPr="00CA6B23" w:rsidRDefault="00002B9A" w:rsidP="004A6718">
            <w:pPr>
              <w:pStyle w:val="TablociYaz"/>
            </w:pPr>
            <w:r w:rsidRPr="00CA6B23">
              <w:t>-</w:t>
            </w:r>
          </w:p>
        </w:tc>
      </w:tr>
      <w:tr w:rsidR="00002B9A" w:rsidRPr="00CA6B23" w14:paraId="15F22C6F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E2D0D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Paper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Title</w:t>
            </w:r>
            <w:proofErr w:type="spellEnd"/>
            <w:r w:rsidRPr="00CA6B23">
              <w:t xml:space="preserve"> (</w:t>
            </w:r>
            <w:proofErr w:type="spellStart"/>
            <w:r w:rsidRPr="00CA6B23">
              <w:t>Eng</w:t>
            </w:r>
            <w:proofErr w:type="spellEnd"/>
            <w:r w:rsidRPr="00CA6B23">
              <w:t xml:space="preserve">)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30E56" w14:textId="77777777" w:rsidR="00002B9A" w:rsidRPr="00CA6B23" w:rsidRDefault="00002B9A" w:rsidP="004A6718">
            <w:pPr>
              <w:pStyle w:val="TablociYaz"/>
            </w:pPr>
            <w:r w:rsidRPr="00CA6B23"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9BF13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Yes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42C56" w14:textId="77777777" w:rsidR="00002B9A" w:rsidRPr="00CA6B23" w:rsidRDefault="00002B9A" w:rsidP="004A6718">
            <w:pPr>
              <w:pStyle w:val="TablociYaz"/>
            </w:pPr>
            <w:r w:rsidRPr="00CA6B23">
              <w:t>-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594D0" w14:textId="77777777" w:rsidR="00002B9A" w:rsidRPr="00CA6B23" w:rsidRDefault="00002B9A" w:rsidP="004A6718">
            <w:pPr>
              <w:pStyle w:val="TablociYaz"/>
            </w:pPr>
            <w:r w:rsidRPr="00CA6B23">
              <w:t>14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AEAE6" w14:textId="77777777" w:rsidR="00002B9A" w:rsidRPr="00CA6B23" w:rsidRDefault="00002B9A" w:rsidP="004A6718">
            <w:pPr>
              <w:pStyle w:val="TablociYaz"/>
            </w:pPr>
            <w:r w:rsidRPr="00CA6B23">
              <w:t>-</w:t>
            </w:r>
          </w:p>
        </w:tc>
      </w:tr>
      <w:tr w:rsidR="00002B9A" w:rsidRPr="00CA6B23" w14:paraId="5635EFAD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F5E9E" w14:textId="77777777" w:rsidR="00002B9A" w:rsidRPr="00CA6B23" w:rsidRDefault="00002B9A" w:rsidP="004A6718">
            <w:pPr>
              <w:pStyle w:val="TablociYaz"/>
            </w:pPr>
            <w:r w:rsidRPr="00CA6B23">
              <w:t xml:space="preserve">Author </w:t>
            </w:r>
            <w:proofErr w:type="spellStart"/>
            <w:r w:rsidRPr="00CA6B23">
              <w:t>Names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8108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BDB22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Yes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28F47" w14:textId="77777777" w:rsidR="00002B9A" w:rsidRPr="00CA6B23" w:rsidRDefault="00002B9A" w:rsidP="004A6718">
            <w:pPr>
              <w:pStyle w:val="TablociYaz"/>
            </w:pPr>
            <w:r w:rsidRPr="00CA6B23">
              <w:t>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F6E28" w14:textId="77777777" w:rsidR="00002B9A" w:rsidRPr="00CA6B23" w:rsidRDefault="00002B9A" w:rsidP="004A6718">
            <w:pPr>
              <w:pStyle w:val="TablociYaz"/>
            </w:pPr>
            <w:r w:rsidRPr="00CA6B23">
              <w:t>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1ECCC" w14:textId="77777777" w:rsidR="00002B9A" w:rsidRPr="00CA6B23" w:rsidRDefault="00002B9A" w:rsidP="004A6718">
            <w:pPr>
              <w:pStyle w:val="TablociYaz"/>
            </w:pPr>
            <w:r w:rsidRPr="00CA6B23">
              <w:t>-</w:t>
            </w:r>
          </w:p>
        </w:tc>
      </w:tr>
      <w:tr w:rsidR="00002B9A" w:rsidRPr="00CA6B23" w14:paraId="7C84E6ED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8A812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Abstract</w:t>
            </w:r>
            <w:proofErr w:type="spellEnd"/>
            <w:r w:rsidRPr="00CA6B23"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4B93F" w14:textId="77777777" w:rsidR="00002B9A" w:rsidRPr="00CA6B23" w:rsidRDefault="00002B9A" w:rsidP="004A6718">
            <w:pPr>
              <w:pStyle w:val="TablociYaz"/>
            </w:pPr>
            <w:r w:rsidRPr="00CA6B23"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35F5A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Yes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E0C1D" w14:textId="77777777" w:rsidR="00002B9A" w:rsidRPr="00CA6B23" w:rsidRDefault="00002B9A" w:rsidP="004A6718">
            <w:pPr>
              <w:pStyle w:val="TablociYaz"/>
            </w:pPr>
            <w:r w:rsidRPr="00CA6B23">
              <w:t>14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3774C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47261" w14:textId="77777777" w:rsidR="00002B9A" w:rsidRPr="00CA6B23" w:rsidRDefault="00002B9A" w:rsidP="004A6718">
            <w:pPr>
              <w:pStyle w:val="TablociYaz"/>
            </w:pPr>
            <w:r w:rsidRPr="00CA6B23">
              <w:t>-</w:t>
            </w:r>
          </w:p>
        </w:tc>
      </w:tr>
      <w:tr w:rsidR="00002B9A" w:rsidRPr="00CA6B23" w14:paraId="28EAE351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BFD53" w14:textId="77777777" w:rsidR="00002B9A" w:rsidRPr="00CA6B23" w:rsidRDefault="00002B9A" w:rsidP="004A6718">
            <w:pPr>
              <w:pStyle w:val="TablociYaz"/>
            </w:pPr>
            <w:r w:rsidRPr="00CA6B23">
              <w:t xml:space="preserve">Main </w:t>
            </w:r>
            <w:proofErr w:type="spellStart"/>
            <w:r w:rsidRPr="00CA6B23">
              <w:t>Headings</w:t>
            </w:r>
            <w:proofErr w:type="spellEnd"/>
            <w:r w:rsidRPr="00CA6B23"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209EF" w14:textId="77777777" w:rsidR="00002B9A" w:rsidRPr="00CA6B23" w:rsidRDefault="00002B9A" w:rsidP="004A6718">
            <w:pPr>
              <w:pStyle w:val="TablociYaz"/>
            </w:pPr>
            <w:r w:rsidRPr="00CA6B23"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3D2D0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Yes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B7039" w14:textId="77777777" w:rsidR="00002B9A" w:rsidRPr="00CA6B23" w:rsidRDefault="00002B9A" w:rsidP="004A6718">
            <w:pPr>
              <w:pStyle w:val="TablociYaz"/>
            </w:pPr>
            <w:r w:rsidRPr="00CA6B23">
              <w:t>14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CFB85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FBBB" w14:textId="77777777" w:rsidR="00002B9A" w:rsidRPr="00CA6B23" w:rsidRDefault="00002B9A" w:rsidP="004A6718">
            <w:pPr>
              <w:pStyle w:val="TablociYaz"/>
            </w:pPr>
            <w:r w:rsidRPr="00CA6B23">
              <w:t>0,63 cm</w:t>
            </w:r>
          </w:p>
        </w:tc>
      </w:tr>
      <w:tr w:rsidR="00002B9A" w:rsidRPr="00CA6B23" w14:paraId="4843B63F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F5E9C" w14:textId="77777777" w:rsidR="00002B9A" w:rsidRPr="00CA6B23" w:rsidRDefault="00002B9A" w:rsidP="004A6718">
            <w:pPr>
              <w:pStyle w:val="TablociYaz"/>
            </w:pPr>
            <w:r w:rsidRPr="00CA6B23">
              <w:t xml:space="preserve">First Level </w:t>
            </w:r>
            <w:proofErr w:type="spellStart"/>
            <w:r w:rsidRPr="00CA6B23">
              <w:t>Headings</w:t>
            </w:r>
            <w:proofErr w:type="spellEnd"/>
            <w:r w:rsidRPr="00CA6B23"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D6BC1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B7FDD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Yes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51654" w14:textId="77777777" w:rsidR="00002B9A" w:rsidRPr="00CA6B23" w:rsidRDefault="00002B9A" w:rsidP="004A6718">
            <w:pPr>
              <w:pStyle w:val="TablociYaz"/>
            </w:pPr>
            <w:r w:rsidRPr="00CA6B23">
              <w:t>14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67493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FFFF" w14:textId="77777777" w:rsidR="00002B9A" w:rsidRPr="00CA6B23" w:rsidRDefault="00002B9A" w:rsidP="004A6718">
            <w:pPr>
              <w:pStyle w:val="TablociYaz"/>
            </w:pPr>
          </w:p>
        </w:tc>
      </w:tr>
      <w:tr w:rsidR="00002B9A" w:rsidRPr="00CA6B23" w14:paraId="4C276A70" w14:textId="77777777" w:rsidTr="004A6718">
        <w:trPr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37C34" w14:textId="77777777" w:rsidR="00002B9A" w:rsidRPr="00CA6B23" w:rsidRDefault="00002B9A" w:rsidP="004A6718">
            <w:pPr>
              <w:pStyle w:val="TablociYaz"/>
            </w:pPr>
            <w:r w:rsidRPr="00CA6B23">
              <w:t xml:space="preserve">Second Level </w:t>
            </w:r>
            <w:proofErr w:type="spellStart"/>
            <w:r w:rsidRPr="00CA6B23">
              <w:t>Headings</w:t>
            </w:r>
            <w:proofErr w:type="spellEnd"/>
            <w:r w:rsidRPr="00CA6B23"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0D79E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CA47C" w14:textId="77777777" w:rsidR="00002B9A" w:rsidRPr="00CA6B23" w:rsidRDefault="00002B9A" w:rsidP="004A6718">
            <w:pPr>
              <w:pStyle w:val="TablociYaz"/>
            </w:pPr>
            <w:r w:rsidRPr="00CA6B23">
              <w:t xml:space="preserve">No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0BF3" w14:textId="77777777" w:rsidR="00002B9A" w:rsidRPr="00CA6B23" w:rsidRDefault="00002B9A" w:rsidP="004A6718">
            <w:pPr>
              <w:pStyle w:val="TablociYaz"/>
            </w:pPr>
            <w:r w:rsidRPr="00CA6B23">
              <w:t>12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A607C" w14:textId="77777777" w:rsidR="00002B9A" w:rsidRPr="00CA6B23" w:rsidRDefault="00002B9A" w:rsidP="004A6718">
            <w:pPr>
              <w:pStyle w:val="TablociYaz"/>
            </w:pPr>
            <w:r w:rsidRPr="00CA6B23">
              <w:t>10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474F2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Italic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and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underline</w:t>
            </w:r>
            <w:proofErr w:type="spellEnd"/>
          </w:p>
        </w:tc>
      </w:tr>
      <w:tr w:rsidR="00002B9A" w:rsidRPr="00CA6B23" w14:paraId="579204C8" w14:textId="77777777" w:rsidTr="004A6718">
        <w:trPr>
          <w:jc w:val="center"/>
        </w:trPr>
        <w:tc>
          <w:tcPr>
            <w:tcW w:w="8245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F2B34B7" w14:textId="77777777" w:rsidR="00002B9A" w:rsidRPr="00CA6B23" w:rsidRDefault="00002B9A" w:rsidP="004A6718">
            <w:pPr>
              <w:pStyle w:val="TablociYaz"/>
            </w:pPr>
            <w:proofErr w:type="spellStart"/>
            <w:r w:rsidRPr="00CA6B23">
              <w:t>The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space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between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paragraphs</w:t>
            </w:r>
            <w:proofErr w:type="spellEnd"/>
            <w:r w:rsidRPr="00CA6B23">
              <w:t xml:space="preserve">, </w:t>
            </w:r>
            <w:proofErr w:type="spellStart"/>
            <w:r w:rsidRPr="00CA6B23">
              <w:t>above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and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below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Figure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names</w:t>
            </w:r>
            <w:proofErr w:type="spellEnd"/>
            <w:r w:rsidRPr="00CA6B23">
              <w:t xml:space="preserve">, </w:t>
            </w:r>
            <w:proofErr w:type="spellStart"/>
            <w:r w:rsidRPr="00CA6B23">
              <w:t>above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Table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names</w:t>
            </w:r>
            <w:proofErr w:type="spellEnd"/>
            <w:r w:rsidRPr="00CA6B23">
              <w:t xml:space="preserve">, </w:t>
            </w:r>
            <w:proofErr w:type="spellStart"/>
            <w:r w:rsidRPr="00CA6B23">
              <w:t>between</w:t>
            </w:r>
            <w:proofErr w:type="spellEnd"/>
            <w:r w:rsidRPr="00CA6B23">
              <w:t xml:space="preserve"> Formula </w:t>
            </w:r>
            <w:proofErr w:type="spellStart"/>
            <w:r w:rsidRPr="00CA6B23">
              <w:t>and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paragraph</w:t>
            </w:r>
            <w:proofErr w:type="spellEnd"/>
            <w:r w:rsidRPr="00CA6B23">
              <w:t xml:space="preserve"> </w:t>
            </w:r>
            <w:proofErr w:type="spellStart"/>
            <w:r w:rsidRPr="00CA6B23">
              <w:t>will</w:t>
            </w:r>
            <w:proofErr w:type="spellEnd"/>
            <w:r w:rsidRPr="00CA6B23">
              <w:t xml:space="preserve"> be 10 </w:t>
            </w:r>
            <w:proofErr w:type="spellStart"/>
            <w:r w:rsidRPr="00CA6B23">
              <w:t>pt</w:t>
            </w:r>
            <w:proofErr w:type="spellEnd"/>
            <w:r w:rsidRPr="00CA6B23">
              <w:t>.</w:t>
            </w:r>
          </w:p>
        </w:tc>
      </w:tr>
    </w:tbl>
    <w:p w14:paraId="16CC3EDF" w14:textId="77777777" w:rsidR="00BA7B96" w:rsidRPr="006431C3" w:rsidRDefault="00BA7B96" w:rsidP="00BA7B96">
      <w:pPr>
        <w:rPr>
          <w:rFonts w:asciiTheme="minorHAnsi" w:hAnsiTheme="minorHAnsi" w:cstheme="minorHAnsi"/>
          <w:sz w:val="20"/>
          <w:szCs w:val="20"/>
        </w:rPr>
      </w:pPr>
    </w:p>
    <w:p w14:paraId="7079D3DF" w14:textId="77777777" w:rsidR="00002B9A" w:rsidRPr="00CA6B23" w:rsidRDefault="00002B9A" w:rsidP="00002B9A">
      <w:pPr>
        <w:spacing w:after="200"/>
        <w:rPr>
          <w:sz w:val="20"/>
          <w:szCs w:val="20"/>
        </w:rPr>
      </w:pPr>
      <w:r w:rsidRPr="00CA6B23">
        <w:rPr>
          <w:sz w:val="20"/>
          <w:szCs w:val="20"/>
        </w:rPr>
        <w:t xml:space="preserve">An </w:t>
      </w:r>
      <w:proofErr w:type="spellStart"/>
      <w:r w:rsidRPr="00CA6B23">
        <w:rPr>
          <w:sz w:val="20"/>
          <w:szCs w:val="20"/>
        </w:rPr>
        <w:t>example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format is </w:t>
      </w:r>
      <w:proofErr w:type="spellStart"/>
      <w:r w:rsidRPr="00CA6B23">
        <w:rPr>
          <w:sz w:val="20"/>
          <w:szCs w:val="20"/>
        </w:rPr>
        <w:t>given</w:t>
      </w:r>
      <w:proofErr w:type="spellEnd"/>
      <w:r w:rsidRPr="00CA6B23">
        <w:rPr>
          <w:sz w:val="20"/>
          <w:szCs w:val="20"/>
        </w:rPr>
        <w:t xml:space="preserve"> in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2.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numbers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description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above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centered</w:t>
      </w:r>
      <w:proofErr w:type="spellEnd"/>
      <w:r w:rsidRPr="00CA6B23">
        <w:rPr>
          <w:sz w:val="20"/>
          <w:szCs w:val="20"/>
        </w:rPr>
        <w:t xml:space="preserve">. </w:t>
      </w:r>
      <w:proofErr w:type="spellStart"/>
      <w:r w:rsidRPr="00CA6B23">
        <w:rPr>
          <w:sz w:val="20"/>
          <w:szCs w:val="20"/>
        </w:rPr>
        <w:t>Explanation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written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by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putting</w:t>
      </w:r>
      <w:proofErr w:type="spellEnd"/>
      <w:r w:rsidRPr="00CA6B23">
        <w:rPr>
          <w:sz w:val="20"/>
          <w:szCs w:val="20"/>
        </w:rPr>
        <w:t xml:space="preserve"> a </w:t>
      </w:r>
      <w:proofErr w:type="spellStart"/>
      <w:r w:rsidRPr="00CA6B23">
        <w:rPr>
          <w:sz w:val="20"/>
          <w:szCs w:val="20"/>
        </w:rPr>
        <w:t>dot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after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its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number</w:t>
      </w:r>
      <w:proofErr w:type="spellEnd"/>
      <w:r w:rsidRPr="00CA6B23">
        <w:rPr>
          <w:sz w:val="20"/>
          <w:szCs w:val="20"/>
        </w:rPr>
        <w:t xml:space="preserve">.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upper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lower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margins</w:t>
      </w:r>
      <w:proofErr w:type="spellEnd"/>
      <w:r w:rsidRPr="00CA6B23">
        <w:rPr>
          <w:sz w:val="20"/>
          <w:szCs w:val="20"/>
        </w:rPr>
        <w:t xml:space="preserve"> of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double-lined</w:t>
      </w:r>
      <w:proofErr w:type="spellEnd"/>
      <w:r w:rsidRPr="00CA6B23">
        <w:rPr>
          <w:sz w:val="20"/>
          <w:szCs w:val="20"/>
        </w:rPr>
        <w:t xml:space="preserve">, </w:t>
      </w:r>
      <w:proofErr w:type="spellStart"/>
      <w:r w:rsidRPr="00CA6B23">
        <w:rPr>
          <w:sz w:val="20"/>
          <w:szCs w:val="20"/>
        </w:rPr>
        <w:t>and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lines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between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lines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single-lined</w:t>
      </w:r>
      <w:proofErr w:type="spellEnd"/>
      <w:r w:rsidRPr="00CA6B23">
        <w:rPr>
          <w:sz w:val="20"/>
          <w:szCs w:val="20"/>
        </w:rPr>
        <w:t xml:space="preserve">.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character</w:t>
      </w:r>
      <w:proofErr w:type="spellEnd"/>
      <w:r w:rsidRPr="00CA6B23">
        <w:rPr>
          <w:sz w:val="20"/>
          <w:szCs w:val="20"/>
        </w:rPr>
        <w:t xml:space="preserve"> size in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table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10 </w:t>
      </w:r>
      <w:proofErr w:type="spellStart"/>
      <w:r w:rsidRPr="00CA6B23">
        <w:rPr>
          <w:sz w:val="20"/>
          <w:szCs w:val="20"/>
        </w:rPr>
        <w:t>pt</w:t>
      </w:r>
      <w:proofErr w:type="spellEnd"/>
      <w:r w:rsidRPr="00CA6B23">
        <w:rPr>
          <w:sz w:val="20"/>
          <w:szCs w:val="20"/>
        </w:rPr>
        <w:t>.</w:t>
      </w:r>
    </w:p>
    <w:p w14:paraId="468F505B" w14:textId="77777777" w:rsidR="00BA7B96" w:rsidRPr="00CC6E42" w:rsidRDefault="00BA7B96" w:rsidP="006D3F4A">
      <w:pPr>
        <w:pStyle w:val="TablociYaz"/>
        <w:jc w:val="center"/>
      </w:pPr>
      <w:r w:rsidRPr="00CC6E42">
        <w:rPr>
          <w:noProof/>
        </w:rPr>
        <w:drawing>
          <wp:inline distT="0" distB="0" distL="0" distR="0" wp14:anchorId="4025269B" wp14:editId="6C46D2C9">
            <wp:extent cx="3665304" cy="2556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04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6674" w14:textId="77777777" w:rsidR="00002B9A" w:rsidRPr="00CA6B23" w:rsidRDefault="00002B9A" w:rsidP="00002B9A">
      <w:pPr>
        <w:pStyle w:val="SekilYazs"/>
        <w:ind w:left="0"/>
        <w:rPr>
          <w:sz w:val="20"/>
        </w:rPr>
      </w:pPr>
      <w:proofErr w:type="spellStart"/>
      <w:r w:rsidRPr="00CA6B23">
        <w:rPr>
          <w:sz w:val="20"/>
        </w:rPr>
        <w:t>Figure</w:t>
      </w:r>
      <w:proofErr w:type="spellEnd"/>
      <w:r w:rsidRPr="00CA6B23">
        <w:rPr>
          <w:sz w:val="20"/>
        </w:rPr>
        <w:t xml:space="preserve"> 1. </w:t>
      </w:r>
      <w:proofErr w:type="spellStart"/>
      <w:r w:rsidRPr="00CA6B23">
        <w:rPr>
          <w:sz w:val="20"/>
        </w:rPr>
        <w:t>The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figure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caption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should</w:t>
      </w:r>
      <w:proofErr w:type="spellEnd"/>
      <w:r w:rsidRPr="00CA6B23">
        <w:rPr>
          <w:sz w:val="20"/>
        </w:rPr>
        <w:t xml:space="preserve"> be </w:t>
      </w:r>
      <w:proofErr w:type="spellStart"/>
      <w:r w:rsidRPr="00CA6B23">
        <w:rPr>
          <w:sz w:val="20"/>
        </w:rPr>
        <w:t>below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the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figure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and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centered</w:t>
      </w:r>
      <w:proofErr w:type="spellEnd"/>
      <w:r w:rsidRPr="00CA6B23">
        <w:rPr>
          <w:sz w:val="20"/>
        </w:rPr>
        <w:t>.</w:t>
      </w:r>
    </w:p>
    <w:p w14:paraId="6EC69800" w14:textId="3BE8B1B6" w:rsidR="00002B9A" w:rsidRPr="00CA6B23" w:rsidRDefault="00002B9A" w:rsidP="00002B9A">
      <w:pPr>
        <w:pStyle w:val="ListeParagraf"/>
        <w:rPr>
          <w:sz w:val="20"/>
        </w:rPr>
      </w:pPr>
      <w:r w:rsidRPr="00CA6B23">
        <w:rPr>
          <w:sz w:val="20"/>
        </w:rPr>
        <w:br w:type="page"/>
      </w:r>
      <w:proofErr w:type="spellStart"/>
      <w:r w:rsidR="00F32A33">
        <w:rPr>
          <w:sz w:val="20"/>
        </w:rPr>
        <w:lastRenderedPageBreak/>
        <w:t>Table</w:t>
      </w:r>
      <w:proofErr w:type="spellEnd"/>
      <w:r w:rsidR="00F32A33">
        <w:rPr>
          <w:sz w:val="20"/>
        </w:rPr>
        <w:t xml:space="preserve"> 2. </w:t>
      </w:r>
      <w:proofErr w:type="spellStart"/>
      <w:r w:rsidR="00F32A33">
        <w:rPr>
          <w:sz w:val="20"/>
        </w:rPr>
        <w:t>W</w:t>
      </w:r>
      <w:r w:rsidRPr="00CA6B23">
        <w:rPr>
          <w:sz w:val="20"/>
        </w:rPr>
        <w:t>astewater</w:t>
      </w:r>
      <w:proofErr w:type="spellEnd"/>
      <w:r w:rsidRPr="00CA6B23">
        <w:rPr>
          <w:sz w:val="20"/>
        </w:rPr>
        <w:t xml:space="preserve"> </w:t>
      </w:r>
      <w:proofErr w:type="spellStart"/>
      <w:proofErr w:type="gramStart"/>
      <w:r w:rsidRPr="00CA6B23">
        <w:rPr>
          <w:sz w:val="20"/>
        </w:rPr>
        <w:t>diversion,water</w:t>
      </w:r>
      <w:proofErr w:type="spellEnd"/>
      <w:proofErr w:type="gram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levels</w:t>
      </w:r>
      <w:proofErr w:type="spellEnd"/>
      <w:r w:rsidRPr="00CA6B23">
        <w:rPr>
          <w:sz w:val="20"/>
        </w:rPr>
        <w:t xml:space="preserve"> in </w:t>
      </w:r>
      <w:proofErr w:type="spellStart"/>
      <w:r w:rsidRPr="00CA6B23">
        <w:rPr>
          <w:sz w:val="20"/>
        </w:rPr>
        <w:t>the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pond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during</w:t>
      </w:r>
      <w:proofErr w:type="spellEnd"/>
      <w:r w:rsidRPr="00CA6B23">
        <w:rPr>
          <w:sz w:val="20"/>
        </w:rPr>
        <w:t xml:space="preserve"> holding </w:t>
      </w:r>
      <w:proofErr w:type="spellStart"/>
      <w:r w:rsidRPr="00CA6B23">
        <w:rPr>
          <w:sz w:val="20"/>
        </w:rPr>
        <w:t>and</w:t>
      </w:r>
      <w:proofErr w:type="spellEnd"/>
      <w:r w:rsidRPr="00CA6B23">
        <w:rPr>
          <w:sz w:val="20"/>
        </w:rPr>
        <w:t xml:space="preserve"> </w:t>
      </w:r>
      <w:proofErr w:type="spellStart"/>
      <w:r w:rsidRPr="00CA6B23">
        <w:rPr>
          <w:sz w:val="20"/>
        </w:rPr>
        <w:t>draining</w:t>
      </w:r>
      <w:proofErr w:type="spell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52"/>
        <w:gridCol w:w="1240"/>
        <w:gridCol w:w="1238"/>
        <w:gridCol w:w="1232"/>
        <w:gridCol w:w="1244"/>
        <w:gridCol w:w="1254"/>
      </w:tblGrid>
      <w:tr w:rsidR="00BA7B96" w:rsidRPr="006D3F4A" w14:paraId="29A27ACD" w14:textId="77777777" w:rsidTr="00AB40DF">
        <w:trPr>
          <w:jc w:val="center"/>
        </w:trPr>
        <w:tc>
          <w:tcPr>
            <w:tcW w:w="12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2B4CBC9" w14:textId="4D76271A" w:rsidR="00BA7B96" w:rsidRPr="006D3F4A" w:rsidRDefault="00002B9A" w:rsidP="006D3F4A">
            <w:pPr>
              <w:pStyle w:val="TablociYaz"/>
            </w:pPr>
            <w:r>
              <w:t>Case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CFAB888" w14:textId="73F541EC" w:rsidR="00BA7B96" w:rsidRPr="006D3F4A" w:rsidRDefault="00002B9A" w:rsidP="006D3F4A">
            <w:pPr>
              <w:pStyle w:val="TablociYaz"/>
            </w:pPr>
            <w:proofErr w:type="spellStart"/>
            <w:r>
              <w:t>Initial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  <w:p w14:paraId="1986236F" w14:textId="77777777" w:rsidR="00BA7B96" w:rsidRPr="006D3F4A" w:rsidRDefault="00BA7B96" w:rsidP="006D3F4A">
            <w:pPr>
              <w:pStyle w:val="TablociYaz"/>
            </w:pPr>
            <w:r w:rsidRPr="006D3F4A">
              <w:t>(m)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0A0DA0" w14:textId="37982BE6" w:rsidR="00BA7B96" w:rsidRPr="006D3F4A" w:rsidRDefault="00002B9A" w:rsidP="006D3F4A">
            <w:pPr>
              <w:pStyle w:val="TablociYaz"/>
            </w:pPr>
            <w:r>
              <w:t xml:space="preserve">Final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  <w:p w14:paraId="7EB984B8" w14:textId="77777777" w:rsidR="00BA7B96" w:rsidRPr="006D3F4A" w:rsidRDefault="00BA7B96" w:rsidP="006D3F4A">
            <w:pPr>
              <w:pStyle w:val="TablociYaz"/>
            </w:pPr>
            <w:r w:rsidRPr="006D3F4A">
              <w:t>(m)</w:t>
            </w:r>
          </w:p>
        </w:tc>
        <w:tc>
          <w:tcPr>
            <w:tcW w:w="12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257FA1" w14:textId="202A7065" w:rsidR="00BA7B96" w:rsidRPr="006D3F4A" w:rsidRDefault="00002B9A" w:rsidP="006D3F4A">
            <w:pPr>
              <w:pStyle w:val="TablociYaz"/>
            </w:pPr>
            <w:r>
              <w:t xml:space="preserve">Total </w:t>
            </w:r>
            <w:proofErr w:type="spellStart"/>
            <w:r>
              <w:t>volume</w:t>
            </w:r>
            <w:proofErr w:type="spellEnd"/>
          </w:p>
          <w:p w14:paraId="6F9E15D5" w14:textId="77777777" w:rsidR="00BA7B96" w:rsidRPr="006D3F4A" w:rsidRDefault="00BA7B96" w:rsidP="006D3F4A">
            <w:pPr>
              <w:pStyle w:val="TablociYaz"/>
            </w:pPr>
            <w:r w:rsidRPr="006D3F4A">
              <w:t>(m</w:t>
            </w:r>
            <w:r w:rsidRPr="006D3F4A">
              <w:rPr>
                <w:vertAlign w:val="superscript"/>
              </w:rPr>
              <w:t>3</w:t>
            </w:r>
            <w:r w:rsidRPr="006D3F4A">
              <w:t>)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EB87E1F" w14:textId="190B0761" w:rsidR="00BA7B96" w:rsidRPr="006D3F4A" w:rsidRDefault="00002B9A" w:rsidP="006D3F4A">
            <w:pPr>
              <w:pStyle w:val="TablociYaz"/>
            </w:pPr>
            <w:proofErr w:type="spellStart"/>
            <w:r>
              <w:t>Detention</w:t>
            </w:r>
            <w:proofErr w:type="spellEnd"/>
            <w:r>
              <w:t xml:space="preserve"> time</w:t>
            </w:r>
          </w:p>
          <w:p w14:paraId="26CB3AEA" w14:textId="5D706B18" w:rsidR="00BA7B96" w:rsidRPr="006D3F4A" w:rsidRDefault="00BA7B96" w:rsidP="00767EA2">
            <w:pPr>
              <w:pStyle w:val="TablociYaz"/>
            </w:pPr>
            <w:r w:rsidRPr="006D3F4A">
              <w:t>(</w:t>
            </w:r>
            <w:proofErr w:type="spellStart"/>
            <w:r w:rsidR="00767EA2">
              <w:t>hour</w:t>
            </w:r>
            <w:proofErr w:type="spellEnd"/>
            <w:r w:rsidRPr="006D3F4A">
              <w:t>)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86FBF28" w14:textId="2A55173B" w:rsidR="00BA7B96" w:rsidRPr="006D3F4A" w:rsidRDefault="00002B9A" w:rsidP="006D3F4A">
            <w:pPr>
              <w:pStyle w:val="TablociYaz"/>
            </w:pPr>
            <w:proofErr w:type="spellStart"/>
            <w:r>
              <w:t>Estimate</w:t>
            </w:r>
            <w:proofErr w:type="spellEnd"/>
            <w:r>
              <w:t xml:space="preserve"> </w:t>
            </w:r>
            <w:proofErr w:type="spellStart"/>
            <w:r>
              <w:t>occupancy</w:t>
            </w:r>
            <w:proofErr w:type="spellEnd"/>
            <w:r>
              <w:t xml:space="preserve"> time</w:t>
            </w:r>
          </w:p>
        </w:tc>
        <w:tc>
          <w:tcPr>
            <w:tcW w:w="12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054988" w14:textId="53558D58" w:rsidR="00BA7B96" w:rsidRPr="006D3F4A" w:rsidRDefault="00767EA2" w:rsidP="006D3F4A">
            <w:pPr>
              <w:pStyle w:val="TablociYaz"/>
            </w:pPr>
            <w:r>
              <w:t>Time</w:t>
            </w:r>
          </w:p>
          <w:p w14:paraId="2FE2C4BE" w14:textId="565B8452" w:rsidR="00BA7B96" w:rsidRPr="006D3F4A" w:rsidRDefault="00BA7B96" w:rsidP="00767EA2">
            <w:pPr>
              <w:pStyle w:val="TablociYaz"/>
            </w:pPr>
            <w:r w:rsidRPr="006D3F4A">
              <w:t>(</w:t>
            </w:r>
            <w:proofErr w:type="spellStart"/>
            <w:r w:rsidR="00767EA2">
              <w:t>hour</w:t>
            </w:r>
            <w:proofErr w:type="spellEnd"/>
            <w:r w:rsidRPr="006D3F4A">
              <w:t>/</w:t>
            </w:r>
            <w:proofErr w:type="spellStart"/>
            <w:r w:rsidR="00767EA2">
              <w:t>day</w:t>
            </w:r>
            <w:proofErr w:type="spellEnd"/>
            <w:r w:rsidRPr="006D3F4A">
              <w:t>)</w:t>
            </w:r>
          </w:p>
        </w:tc>
      </w:tr>
      <w:tr w:rsidR="00BA7B96" w:rsidRPr="006D3F4A" w14:paraId="12749EF8" w14:textId="77777777" w:rsidTr="00AB40DF">
        <w:trPr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DD2C7" w14:textId="1D62C358" w:rsidR="00BA7B96" w:rsidRPr="006D3F4A" w:rsidRDefault="00002B9A" w:rsidP="006D3F4A">
            <w:pPr>
              <w:pStyle w:val="TablociYaz"/>
            </w:pP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diversion</w:t>
            </w:r>
            <w:proofErr w:type="spellEnd"/>
            <w:r w:rsidR="00BA7B96" w:rsidRPr="006D3F4A"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0100" w14:textId="77777777" w:rsidR="00BA7B96" w:rsidRPr="006D3F4A" w:rsidRDefault="00BA7B96" w:rsidP="006D3F4A">
            <w:pPr>
              <w:pStyle w:val="TablociYaz"/>
            </w:pPr>
            <w:r w:rsidRPr="006D3F4A">
              <w:t>0.0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F1546" w14:textId="77777777" w:rsidR="00BA7B96" w:rsidRPr="006D3F4A" w:rsidRDefault="00BA7B96" w:rsidP="006D3F4A">
            <w:pPr>
              <w:pStyle w:val="TablociYaz"/>
            </w:pPr>
            <w:r w:rsidRPr="006D3F4A">
              <w:t>0.27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E1B7" w14:textId="77777777" w:rsidR="00BA7B96" w:rsidRPr="006D3F4A" w:rsidRDefault="00BA7B96" w:rsidP="006D3F4A">
            <w:pPr>
              <w:pStyle w:val="TablociYaz"/>
            </w:pPr>
            <w:r w:rsidRPr="006D3F4A">
              <w:t>51 860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07AB" w14:textId="77777777" w:rsidR="00BA7B96" w:rsidRPr="006D3F4A" w:rsidRDefault="00BA7B96" w:rsidP="006D3F4A">
            <w:pPr>
              <w:pStyle w:val="TablociYaz"/>
            </w:pPr>
            <w:r w:rsidRPr="006D3F4A">
              <w:t>14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EAF7" w14:textId="77777777" w:rsidR="00BA7B96" w:rsidRPr="006D3F4A" w:rsidRDefault="00BA7B96" w:rsidP="006D3F4A">
            <w:pPr>
              <w:pStyle w:val="TablociYaz"/>
            </w:pPr>
            <w:r w:rsidRPr="006D3F4A">
              <w:t>48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7AFEC" w14:textId="77777777" w:rsidR="00BA7B96" w:rsidRPr="006D3F4A" w:rsidRDefault="00BA7B96" w:rsidP="006D3F4A">
            <w:pPr>
              <w:pStyle w:val="TablociYaz"/>
            </w:pPr>
            <w:r w:rsidRPr="006D3F4A">
              <w:t>190/7.9</w:t>
            </w:r>
          </w:p>
        </w:tc>
      </w:tr>
      <w:tr w:rsidR="00BA7B96" w:rsidRPr="006D3F4A" w14:paraId="6D0C00B9" w14:textId="77777777" w:rsidTr="00AB40DF">
        <w:trPr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34658" w14:textId="008FF78F" w:rsidR="00BA7B96" w:rsidRPr="006D3F4A" w:rsidRDefault="00BA7B96" w:rsidP="00002B9A">
            <w:pPr>
              <w:pStyle w:val="TablociYaz"/>
            </w:pPr>
            <w:r w:rsidRPr="006D3F4A">
              <w:t xml:space="preserve">%95 </w:t>
            </w:r>
            <w:proofErr w:type="spellStart"/>
            <w:r w:rsidR="00002B9A">
              <w:t>diversion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64ED" w14:textId="77777777" w:rsidR="00BA7B96" w:rsidRPr="006D3F4A" w:rsidRDefault="00BA7B96" w:rsidP="006D3F4A">
            <w:pPr>
              <w:pStyle w:val="TablociYaz"/>
            </w:pPr>
            <w:r w:rsidRPr="006D3F4A">
              <w:t>0.0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B276" w14:textId="77777777" w:rsidR="00BA7B96" w:rsidRPr="006D3F4A" w:rsidRDefault="00BA7B96" w:rsidP="006D3F4A">
            <w:pPr>
              <w:pStyle w:val="TablociYaz"/>
            </w:pPr>
            <w:r w:rsidRPr="006D3F4A">
              <w:t>0.65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34F5" w14:textId="77777777" w:rsidR="00BA7B96" w:rsidRPr="006D3F4A" w:rsidRDefault="00BA7B96" w:rsidP="006D3F4A">
            <w:pPr>
              <w:pStyle w:val="TablociYaz"/>
            </w:pPr>
            <w:r w:rsidRPr="006D3F4A">
              <w:t>124 919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D578C" w14:textId="77777777" w:rsidR="00BA7B96" w:rsidRPr="006D3F4A" w:rsidRDefault="00BA7B96" w:rsidP="006D3F4A">
            <w:pPr>
              <w:pStyle w:val="TablociYaz"/>
            </w:pPr>
            <w:r w:rsidRPr="006D3F4A">
              <w:t>40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466B5" w14:textId="77777777" w:rsidR="00BA7B96" w:rsidRPr="006D3F4A" w:rsidRDefault="00BA7B96" w:rsidP="006D3F4A">
            <w:pPr>
              <w:pStyle w:val="TablociYaz"/>
            </w:pPr>
            <w:r w:rsidRPr="006D3F4A">
              <w:t>48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512B9" w14:textId="77777777" w:rsidR="00BA7B96" w:rsidRPr="006D3F4A" w:rsidRDefault="00BA7B96" w:rsidP="006D3F4A">
            <w:pPr>
              <w:pStyle w:val="TablociYaz"/>
            </w:pPr>
            <w:r w:rsidRPr="006D3F4A">
              <w:t>463/19.3</w:t>
            </w:r>
          </w:p>
        </w:tc>
      </w:tr>
      <w:tr w:rsidR="00BA7B96" w:rsidRPr="006D3F4A" w14:paraId="4BED6838" w14:textId="77777777" w:rsidTr="00AB40DF">
        <w:trPr>
          <w:jc w:val="center"/>
        </w:trPr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8497EC" w14:textId="0A2B6F29" w:rsidR="00BA7B96" w:rsidRPr="006D3F4A" w:rsidRDefault="00002B9A" w:rsidP="006D3F4A">
            <w:pPr>
              <w:pStyle w:val="TablociYaz"/>
            </w:pPr>
            <w:r>
              <w:t xml:space="preserve">Maximum </w:t>
            </w:r>
            <w:proofErr w:type="spellStart"/>
            <w:r>
              <w:t>diversion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C4DC9F" w14:textId="77777777" w:rsidR="00BA7B96" w:rsidRPr="006D3F4A" w:rsidRDefault="00BA7B96" w:rsidP="006D3F4A">
            <w:pPr>
              <w:pStyle w:val="TablociYaz"/>
            </w:pPr>
            <w:r w:rsidRPr="006D3F4A">
              <w:t>0.0</w:t>
            </w: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50C031" w14:textId="77777777" w:rsidR="00BA7B96" w:rsidRPr="006D3F4A" w:rsidRDefault="00BA7B96" w:rsidP="006D3F4A">
            <w:pPr>
              <w:pStyle w:val="TablociYaz"/>
            </w:pPr>
            <w:r w:rsidRPr="006D3F4A">
              <w:t>1.08</w:t>
            </w:r>
          </w:p>
        </w:tc>
        <w:tc>
          <w:tcPr>
            <w:tcW w:w="1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9E38F" w14:textId="77777777" w:rsidR="00BA7B96" w:rsidRPr="006D3F4A" w:rsidRDefault="00BA7B96" w:rsidP="006D3F4A">
            <w:pPr>
              <w:pStyle w:val="TablociYaz"/>
            </w:pPr>
            <w:r w:rsidRPr="006D3F4A">
              <w:t>208199</w:t>
            </w: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B8A91" w14:textId="77777777" w:rsidR="00BA7B96" w:rsidRPr="006D3F4A" w:rsidRDefault="00BA7B96" w:rsidP="006D3F4A">
            <w:pPr>
              <w:pStyle w:val="TablociYaz"/>
            </w:pPr>
            <w:r w:rsidRPr="006D3F4A">
              <w:t>66</w:t>
            </w:r>
          </w:p>
        </w:tc>
        <w:tc>
          <w:tcPr>
            <w:tcW w:w="12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F9731" w14:textId="77777777" w:rsidR="00BA7B96" w:rsidRPr="006D3F4A" w:rsidRDefault="00BA7B96" w:rsidP="006D3F4A">
            <w:pPr>
              <w:pStyle w:val="TablociYaz"/>
            </w:pPr>
            <w:r w:rsidRPr="006D3F4A">
              <w:t>48</w:t>
            </w:r>
          </w:p>
        </w:tc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A82DAF" w14:textId="77777777" w:rsidR="00BA7B96" w:rsidRPr="006D3F4A" w:rsidRDefault="00BA7B96" w:rsidP="006D3F4A">
            <w:pPr>
              <w:pStyle w:val="TablociYaz"/>
            </w:pPr>
            <w:r w:rsidRPr="006D3F4A">
              <w:t>764/31.8</w:t>
            </w:r>
          </w:p>
        </w:tc>
      </w:tr>
    </w:tbl>
    <w:p w14:paraId="6DC3F76B" w14:textId="18ECBAB7" w:rsidR="00BA7B96" w:rsidRPr="00C6616F" w:rsidRDefault="00F13A61" w:rsidP="00AB40DF">
      <w:pPr>
        <w:pStyle w:val="Balk11"/>
        <w:rPr>
          <w:sz w:val="20"/>
          <w:szCs w:val="20"/>
        </w:rPr>
      </w:pPr>
      <w:r w:rsidRPr="00C6616F">
        <w:rPr>
          <w:sz w:val="20"/>
          <w:szCs w:val="20"/>
        </w:rPr>
        <w:t>2.1</w:t>
      </w:r>
      <w:r w:rsidR="00FE3116" w:rsidRPr="00C6616F">
        <w:rPr>
          <w:sz w:val="20"/>
          <w:szCs w:val="20"/>
        </w:rPr>
        <w:t xml:space="preserve">. </w:t>
      </w:r>
      <w:r w:rsidR="00002B9A" w:rsidRPr="00CA6B23">
        <w:rPr>
          <w:sz w:val="20"/>
          <w:szCs w:val="20"/>
        </w:rPr>
        <w:t>First Level Headings (10 Pt)</w:t>
      </w:r>
    </w:p>
    <w:p w14:paraId="49649BC5" w14:textId="77777777" w:rsidR="00002B9A" w:rsidRPr="00002B9A" w:rsidRDefault="00002B9A" w:rsidP="00736BA1">
      <w:pPr>
        <w:pStyle w:val="Balk2"/>
        <w:jc w:val="both"/>
        <w:rPr>
          <w:rFonts w:eastAsiaTheme="minorHAnsi" w:cstheme="minorBidi"/>
          <w:b w:val="0"/>
          <w:caps w:val="0"/>
          <w:sz w:val="20"/>
          <w:szCs w:val="20"/>
          <w:lang w:eastAsia="en-US"/>
        </w:rPr>
      </w:pPr>
      <w:bookmarkStart w:id="0" w:name="_GoBack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First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level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headings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gram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start</w:t>
      </w:r>
      <w:proofErr w:type="gram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with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the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main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heading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number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,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and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the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subheading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number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given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by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putting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a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dot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. A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dot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and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a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space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left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after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the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subtitle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number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.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Then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,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subheadings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written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in 10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pt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and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bold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small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letters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.</w:t>
      </w:r>
    </w:p>
    <w:bookmarkEnd w:id="0"/>
    <w:p w14:paraId="21A5CA17" w14:textId="77777777" w:rsidR="00002B9A" w:rsidRDefault="00002B9A" w:rsidP="00002B9A">
      <w:pPr>
        <w:pStyle w:val="Balk2"/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</w:pPr>
      <w:r w:rsidRPr="00002B9A"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  <w:t xml:space="preserve">Second Level </w:t>
      </w:r>
      <w:proofErr w:type="spellStart"/>
      <w:r w:rsidRPr="00002B9A"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  <w:t>Headings</w:t>
      </w:r>
      <w:proofErr w:type="spellEnd"/>
      <w:r w:rsidRPr="00002B9A"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  <w:t xml:space="preserve"> (10 </w:t>
      </w:r>
      <w:proofErr w:type="spellStart"/>
      <w:r w:rsidRPr="00002B9A"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  <w:t>pt</w:t>
      </w:r>
      <w:proofErr w:type="spellEnd"/>
      <w:r w:rsidRPr="00002B9A"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  <w:t>)</w:t>
      </w:r>
    </w:p>
    <w:p w14:paraId="626FD85E" w14:textId="1BDDA8EA" w:rsidR="00002B9A" w:rsidRPr="00002B9A" w:rsidRDefault="00002B9A" w:rsidP="00002B9A">
      <w:pPr>
        <w:pStyle w:val="Balk2"/>
        <w:rPr>
          <w:rFonts w:eastAsiaTheme="minorHAnsi" w:cs="Times New Roman"/>
          <w:b w:val="0"/>
          <w:i/>
          <w:caps w:val="0"/>
          <w:sz w:val="20"/>
          <w:szCs w:val="20"/>
          <w:u w:val="single"/>
          <w:lang w:eastAsia="en-US"/>
        </w:rPr>
      </w:pPr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Second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level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headings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should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be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written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in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italics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and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underlined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without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 xml:space="preserve"> </w:t>
      </w:r>
      <w:proofErr w:type="spellStart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numbers</w:t>
      </w:r>
      <w:proofErr w:type="spellEnd"/>
      <w:r w:rsidRPr="00002B9A">
        <w:rPr>
          <w:rFonts w:eastAsiaTheme="minorHAnsi" w:cstheme="minorBidi"/>
          <w:b w:val="0"/>
          <w:caps w:val="0"/>
          <w:sz w:val="20"/>
          <w:szCs w:val="20"/>
          <w:lang w:eastAsia="en-US"/>
        </w:rPr>
        <w:t>.</w:t>
      </w:r>
    </w:p>
    <w:p w14:paraId="58490B9D" w14:textId="77777777" w:rsidR="00002B9A" w:rsidRPr="00CA6B23" w:rsidRDefault="00002B9A" w:rsidP="00002B9A">
      <w:pPr>
        <w:pStyle w:val="Balk2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CA6B23">
        <w:rPr>
          <w:sz w:val="24"/>
          <w:szCs w:val="24"/>
        </w:rPr>
        <w:t>CONCLUSIONS</w:t>
      </w:r>
    </w:p>
    <w:p w14:paraId="0A17A740" w14:textId="32733E7E" w:rsidR="00002B9A" w:rsidRDefault="00002B9A" w:rsidP="00002B9A">
      <w:pPr>
        <w:rPr>
          <w:sz w:val="20"/>
          <w:szCs w:val="20"/>
        </w:rPr>
      </w:pPr>
      <w:proofErr w:type="spellStart"/>
      <w:r w:rsidRPr="00002B9A">
        <w:rPr>
          <w:sz w:val="20"/>
          <w:szCs w:val="20"/>
        </w:rPr>
        <w:t>When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references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are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used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sentences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paper</w:t>
      </w:r>
      <w:proofErr w:type="spellEnd"/>
      <w:r w:rsidRPr="00002B9A">
        <w:rPr>
          <w:sz w:val="20"/>
          <w:szCs w:val="20"/>
        </w:rPr>
        <w:t xml:space="preserve">, </w:t>
      </w:r>
      <w:proofErr w:type="spellStart"/>
      <w:r w:rsidRPr="00002B9A">
        <w:rPr>
          <w:sz w:val="20"/>
          <w:szCs w:val="20"/>
        </w:rPr>
        <w:t>they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shown</w:t>
      </w:r>
      <w:proofErr w:type="spellEnd"/>
      <w:r w:rsidRPr="00002B9A">
        <w:rPr>
          <w:sz w:val="20"/>
          <w:szCs w:val="20"/>
        </w:rPr>
        <w:t xml:space="preserve"> as “</w:t>
      </w:r>
      <w:proofErr w:type="spellStart"/>
      <w:r w:rsidRPr="00002B9A">
        <w:rPr>
          <w:sz w:val="20"/>
          <w:szCs w:val="20"/>
        </w:rPr>
        <w:t>Önalp</w:t>
      </w:r>
      <w:proofErr w:type="spellEnd"/>
      <w:r w:rsidRPr="00002B9A">
        <w:rPr>
          <w:sz w:val="20"/>
          <w:szCs w:val="20"/>
        </w:rPr>
        <w:t xml:space="preserve"> (2006)”, “Şenol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Sağlamer (2002)”. </w:t>
      </w:r>
      <w:proofErr w:type="spellStart"/>
      <w:r w:rsidRPr="00002B9A">
        <w:rPr>
          <w:sz w:val="20"/>
          <w:szCs w:val="20"/>
        </w:rPr>
        <w:t>Also</w:t>
      </w:r>
      <w:proofErr w:type="spellEnd"/>
      <w:r w:rsidRPr="00002B9A">
        <w:rPr>
          <w:sz w:val="20"/>
          <w:szCs w:val="20"/>
        </w:rPr>
        <w:t xml:space="preserve">, </w:t>
      </w:r>
      <w:proofErr w:type="spellStart"/>
      <w:r w:rsidRPr="00002B9A">
        <w:rPr>
          <w:sz w:val="20"/>
          <w:szCs w:val="20"/>
        </w:rPr>
        <w:t>when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used</w:t>
      </w:r>
      <w:proofErr w:type="spellEnd"/>
      <w:r w:rsidRPr="00002B9A">
        <w:rPr>
          <w:sz w:val="20"/>
          <w:szCs w:val="20"/>
        </w:rPr>
        <w:t xml:space="preserve"> at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end</w:t>
      </w:r>
      <w:proofErr w:type="spellEnd"/>
      <w:r w:rsidRPr="00002B9A">
        <w:rPr>
          <w:sz w:val="20"/>
          <w:szCs w:val="20"/>
        </w:rPr>
        <w:t xml:space="preserve"> of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text</w:t>
      </w:r>
      <w:proofErr w:type="spellEnd"/>
      <w:r w:rsidRPr="00002B9A">
        <w:rPr>
          <w:sz w:val="20"/>
          <w:szCs w:val="20"/>
        </w:rPr>
        <w:t xml:space="preserve">, it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shown</w:t>
      </w:r>
      <w:proofErr w:type="spellEnd"/>
      <w:r w:rsidRPr="00002B9A">
        <w:rPr>
          <w:sz w:val="20"/>
          <w:szCs w:val="20"/>
        </w:rPr>
        <w:t xml:space="preserve"> as (Özaydın et al</w:t>
      </w:r>
      <w:proofErr w:type="gramStart"/>
      <w:r w:rsidRPr="00002B9A">
        <w:rPr>
          <w:sz w:val="20"/>
          <w:szCs w:val="20"/>
        </w:rPr>
        <w:t>.,</w:t>
      </w:r>
      <w:proofErr w:type="gramEnd"/>
      <w:r w:rsidRPr="00002B9A">
        <w:rPr>
          <w:sz w:val="20"/>
          <w:szCs w:val="20"/>
        </w:rPr>
        <w:t xml:space="preserve"> 2009), (Ansal et al., 2009; </w:t>
      </w:r>
      <w:proofErr w:type="spellStart"/>
      <w:r w:rsidRPr="00002B9A">
        <w:rPr>
          <w:sz w:val="20"/>
          <w:szCs w:val="20"/>
        </w:rPr>
        <w:t>Çinicioğlu</w:t>
      </w:r>
      <w:proofErr w:type="spellEnd"/>
      <w:r w:rsidRPr="00002B9A">
        <w:rPr>
          <w:sz w:val="20"/>
          <w:szCs w:val="20"/>
        </w:rPr>
        <w:t xml:space="preserve"> et al., 2007).</w:t>
      </w:r>
    </w:p>
    <w:p w14:paraId="0A313687" w14:textId="77777777" w:rsidR="00002B9A" w:rsidRPr="00002B9A" w:rsidRDefault="00002B9A" w:rsidP="00002B9A">
      <w:pPr>
        <w:rPr>
          <w:sz w:val="20"/>
          <w:szCs w:val="20"/>
        </w:rPr>
      </w:pPr>
    </w:p>
    <w:p w14:paraId="76D867C6" w14:textId="77777777" w:rsidR="00002B9A" w:rsidRDefault="00002B9A" w:rsidP="00002B9A">
      <w:pPr>
        <w:rPr>
          <w:sz w:val="20"/>
          <w:szCs w:val="20"/>
        </w:rPr>
      </w:pPr>
      <w:proofErr w:type="spellStart"/>
      <w:r w:rsidRPr="00002B9A">
        <w:rPr>
          <w:sz w:val="20"/>
          <w:szCs w:val="20"/>
        </w:rPr>
        <w:t>Equations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used</w:t>
      </w:r>
      <w:proofErr w:type="spellEnd"/>
      <w:r w:rsidRPr="00002B9A">
        <w:rPr>
          <w:sz w:val="20"/>
          <w:szCs w:val="20"/>
        </w:rPr>
        <w:t xml:space="preserve"> in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paper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indented</w:t>
      </w:r>
      <w:proofErr w:type="spellEnd"/>
      <w:r w:rsidRPr="00002B9A">
        <w:rPr>
          <w:sz w:val="20"/>
          <w:szCs w:val="20"/>
        </w:rPr>
        <w:t xml:space="preserve"> 1 cm </w:t>
      </w:r>
      <w:proofErr w:type="spellStart"/>
      <w:r w:rsidRPr="00002B9A">
        <w:rPr>
          <w:sz w:val="20"/>
          <w:szCs w:val="20"/>
        </w:rPr>
        <w:t>from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left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numbered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right-justified</w:t>
      </w:r>
      <w:proofErr w:type="spellEnd"/>
      <w:r w:rsidRPr="00002B9A">
        <w:rPr>
          <w:sz w:val="20"/>
          <w:szCs w:val="20"/>
        </w:rPr>
        <w:t xml:space="preserve">. A </w:t>
      </w:r>
      <w:proofErr w:type="spellStart"/>
      <w:r w:rsidRPr="00002B9A">
        <w:rPr>
          <w:sz w:val="20"/>
          <w:szCs w:val="20"/>
        </w:rPr>
        <w:t>line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space</w:t>
      </w:r>
      <w:proofErr w:type="spellEnd"/>
      <w:r w:rsidRPr="00002B9A">
        <w:rPr>
          <w:sz w:val="20"/>
          <w:szCs w:val="20"/>
        </w:rPr>
        <w:t xml:space="preserve"> of 10 </w:t>
      </w:r>
      <w:proofErr w:type="spellStart"/>
      <w:r w:rsidRPr="00002B9A">
        <w:rPr>
          <w:sz w:val="20"/>
          <w:szCs w:val="20"/>
        </w:rPr>
        <w:t>points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should</w:t>
      </w:r>
      <w:proofErr w:type="spellEnd"/>
      <w:r w:rsidRPr="00002B9A">
        <w:rPr>
          <w:sz w:val="20"/>
          <w:szCs w:val="20"/>
        </w:rPr>
        <w:t xml:space="preserve"> be </w:t>
      </w:r>
      <w:proofErr w:type="spellStart"/>
      <w:r w:rsidRPr="00002B9A">
        <w:rPr>
          <w:sz w:val="20"/>
          <w:szCs w:val="20"/>
        </w:rPr>
        <w:t>left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above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and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below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the</w:t>
      </w:r>
      <w:proofErr w:type="spellEnd"/>
      <w:r w:rsidRPr="00002B9A">
        <w:rPr>
          <w:sz w:val="20"/>
          <w:szCs w:val="20"/>
        </w:rPr>
        <w:t xml:space="preserve"> </w:t>
      </w:r>
      <w:proofErr w:type="spellStart"/>
      <w:r w:rsidRPr="00002B9A">
        <w:rPr>
          <w:sz w:val="20"/>
          <w:szCs w:val="20"/>
        </w:rPr>
        <w:t>equations</w:t>
      </w:r>
      <w:proofErr w:type="spellEnd"/>
      <w:r w:rsidRPr="00002B9A">
        <w:rPr>
          <w:sz w:val="20"/>
          <w:szCs w:val="20"/>
        </w:rPr>
        <w:t>.</w:t>
      </w:r>
    </w:p>
    <w:p w14:paraId="15B98F65" w14:textId="77777777" w:rsidR="00002B9A" w:rsidRDefault="00002B9A" w:rsidP="00002B9A">
      <w:pPr>
        <w:rPr>
          <w:sz w:val="20"/>
          <w:szCs w:val="20"/>
        </w:rPr>
      </w:pPr>
    </w:p>
    <w:p w14:paraId="7CC36150" w14:textId="59D68502" w:rsidR="00BA7B96" w:rsidRDefault="00BA7B96" w:rsidP="00002B9A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762D3D">
        <w:tab/>
      </w:r>
      <w:r>
        <w:tab/>
      </w:r>
      <w:r>
        <w:tab/>
      </w:r>
      <w:r>
        <w:tab/>
      </w:r>
      <w:r>
        <w:tab/>
      </w:r>
      <w:r w:rsidR="00762D3D">
        <w:tab/>
      </w:r>
      <w:r>
        <w:t>(1)</w:t>
      </w:r>
    </w:p>
    <w:p w14:paraId="52AAA631" w14:textId="6FB19DE5" w:rsidR="00002B9A" w:rsidRPr="00CA6B23" w:rsidRDefault="00002B9A" w:rsidP="00002B9A">
      <w:pPr>
        <w:pStyle w:val="Balk"/>
        <w:rPr>
          <w:sz w:val="24"/>
        </w:rPr>
      </w:pPr>
      <w:r w:rsidRPr="00CA6B23">
        <w:rPr>
          <w:sz w:val="24"/>
        </w:rPr>
        <w:t>ACKNOWLEDGMENT (12 PT)</w:t>
      </w:r>
    </w:p>
    <w:p w14:paraId="040C8449" w14:textId="77777777" w:rsidR="00002B9A" w:rsidRDefault="00002B9A" w:rsidP="00D43727">
      <w:pPr>
        <w:pStyle w:val="Balk"/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</w:pP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Authors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can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thank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the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organizations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and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individuals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who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contributed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to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their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work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when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they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deem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it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necessary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.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Acknowledgments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should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be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written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in 10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pt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and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 xml:space="preserve"> </w:t>
      </w:r>
      <w:proofErr w:type="spellStart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italic</w:t>
      </w:r>
      <w:proofErr w:type="spellEnd"/>
      <w:r w:rsidRPr="00002B9A">
        <w:rPr>
          <w:rFonts w:eastAsiaTheme="minorHAnsi" w:cstheme="minorBidi"/>
          <w:b w:val="0"/>
          <w:i/>
          <w:noProof w:val="0"/>
          <w:sz w:val="20"/>
          <w:szCs w:val="20"/>
          <w:lang w:val="de-DE"/>
        </w:rPr>
        <w:t>.</w:t>
      </w:r>
    </w:p>
    <w:p w14:paraId="4533DB57" w14:textId="036BA54F" w:rsidR="00002B9A" w:rsidRPr="00CA6B23" w:rsidRDefault="00002B9A" w:rsidP="00002B9A">
      <w:pPr>
        <w:pStyle w:val="Balk"/>
        <w:rPr>
          <w:sz w:val="24"/>
        </w:rPr>
      </w:pPr>
      <w:r w:rsidRPr="00CA6B23">
        <w:rPr>
          <w:sz w:val="24"/>
        </w:rPr>
        <w:t>REFERENCES</w:t>
      </w:r>
      <w:r w:rsidR="007E64EC">
        <w:rPr>
          <w:sz w:val="24"/>
        </w:rPr>
        <w:t xml:space="preserve"> (12 PT)</w:t>
      </w:r>
    </w:p>
    <w:p w14:paraId="78168DB9" w14:textId="77777777" w:rsidR="00002B9A" w:rsidRPr="00CA6B23" w:rsidRDefault="00002B9A" w:rsidP="00002B9A">
      <w:pPr>
        <w:rPr>
          <w:sz w:val="20"/>
          <w:szCs w:val="20"/>
        </w:rPr>
      </w:pPr>
      <w:proofErr w:type="spellStart"/>
      <w:r w:rsidRPr="00CA6B23">
        <w:rPr>
          <w:sz w:val="20"/>
          <w:szCs w:val="20"/>
        </w:rPr>
        <w:t>References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should</w:t>
      </w:r>
      <w:proofErr w:type="spellEnd"/>
      <w:r w:rsidRPr="00CA6B23">
        <w:rPr>
          <w:sz w:val="20"/>
          <w:szCs w:val="20"/>
        </w:rPr>
        <w:t xml:space="preserve"> be </w:t>
      </w:r>
      <w:proofErr w:type="spellStart"/>
      <w:r w:rsidRPr="00CA6B23">
        <w:rPr>
          <w:sz w:val="20"/>
          <w:szCs w:val="20"/>
        </w:rPr>
        <w:t>written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using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the</w:t>
      </w:r>
      <w:proofErr w:type="spellEnd"/>
      <w:r w:rsidRPr="00CA6B23">
        <w:rPr>
          <w:sz w:val="20"/>
          <w:szCs w:val="20"/>
        </w:rPr>
        <w:t xml:space="preserve"> “</w:t>
      </w:r>
      <w:proofErr w:type="spellStart"/>
      <w:r w:rsidRPr="00CA6B23">
        <w:rPr>
          <w:sz w:val="20"/>
          <w:szCs w:val="20"/>
        </w:rPr>
        <w:t>Hanging</w:t>
      </w:r>
      <w:proofErr w:type="spellEnd"/>
      <w:r w:rsidRPr="00CA6B23">
        <w:rPr>
          <w:sz w:val="20"/>
          <w:szCs w:val="20"/>
        </w:rPr>
        <w:t xml:space="preserve">, 1 cm” </w:t>
      </w:r>
      <w:proofErr w:type="spellStart"/>
      <w:r w:rsidRPr="00CA6B23">
        <w:rPr>
          <w:sz w:val="20"/>
          <w:szCs w:val="20"/>
        </w:rPr>
        <w:t>arrangement</w:t>
      </w:r>
      <w:proofErr w:type="spellEnd"/>
      <w:r w:rsidRPr="00CA6B23">
        <w:rPr>
          <w:sz w:val="20"/>
          <w:szCs w:val="20"/>
        </w:rPr>
        <w:t xml:space="preserve">. </w:t>
      </w:r>
      <w:proofErr w:type="spellStart"/>
      <w:r w:rsidRPr="00CA6B23">
        <w:rPr>
          <w:sz w:val="20"/>
          <w:szCs w:val="20"/>
        </w:rPr>
        <w:t>Examples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are</w:t>
      </w:r>
      <w:proofErr w:type="spellEnd"/>
      <w:r w:rsidRPr="00CA6B23">
        <w:rPr>
          <w:sz w:val="20"/>
          <w:szCs w:val="20"/>
        </w:rPr>
        <w:t xml:space="preserve"> </w:t>
      </w:r>
      <w:proofErr w:type="spellStart"/>
      <w:r w:rsidRPr="00CA6B23">
        <w:rPr>
          <w:sz w:val="20"/>
          <w:szCs w:val="20"/>
        </w:rPr>
        <w:t>below</w:t>
      </w:r>
      <w:proofErr w:type="spellEnd"/>
      <w:r w:rsidRPr="00CA6B23">
        <w:rPr>
          <w:sz w:val="20"/>
          <w:szCs w:val="20"/>
        </w:rPr>
        <w:t>.</w:t>
      </w:r>
    </w:p>
    <w:p w14:paraId="394D98D5" w14:textId="77777777" w:rsidR="00BA7B96" w:rsidRPr="00C6616F" w:rsidRDefault="00BA7B96" w:rsidP="00BA7B96">
      <w:pPr>
        <w:rPr>
          <w:sz w:val="20"/>
          <w:szCs w:val="20"/>
        </w:rPr>
      </w:pPr>
    </w:p>
    <w:p w14:paraId="70ECF1E7" w14:textId="77777777" w:rsidR="00BA7B96" w:rsidRPr="00C6616F" w:rsidRDefault="00BA7B96" w:rsidP="00FC15FB">
      <w:pPr>
        <w:pStyle w:val="KaynakYazs"/>
        <w:rPr>
          <w:sz w:val="20"/>
          <w:szCs w:val="20"/>
        </w:rPr>
      </w:pPr>
      <w:r w:rsidRPr="00C6616F">
        <w:rPr>
          <w:sz w:val="20"/>
          <w:szCs w:val="20"/>
        </w:rPr>
        <w:t>Çinicioğlu, S.F., Bozbey, I., Öztoprak, S. ve Keleşoğlu, A.K. (2007), “</w:t>
      </w:r>
      <w:hyperlink r:id="rId14" w:history="1">
        <w:r w:rsidRPr="00C6616F">
          <w:rPr>
            <w:rStyle w:val="Kpr"/>
            <w:color w:val="000000"/>
            <w:sz w:val="20"/>
            <w:szCs w:val="20"/>
          </w:rPr>
          <w:t>An Integrated Earthquake Damage Assessment Methodology and Its Application for Two Districts in Istanbul, Turkey</w:t>
        </w:r>
      </w:hyperlink>
      <w:r w:rsidRPr="00C6616F">
        <w:rPr>
          <w:sz w:val="20"/>
          <w:szCs w:val="20"/>
        </w:rPr>
        <w:t>”, Engineering Geology, Vol 94, 145-165.</w:t>
      </w:r>
    </w:p>
    <w:p w14:paraId="4D09128B" w14:textId="77777777" w:rsidR="00BA7B96" w:rsidRPr="00C6616F" w:rsidRDefault="00BA7B96" w:rsidP="00FC15FB">
      <w:pPr>
        <w:pStyle w:val="KaynakYazs"/>
        <w:rPr>
          <w:sz w:val="20"/>
          <w:szCs w:val="20"/>
        </w:rPr>
      </w:pPr>
      <w:r w:rsidRPr="00C6616F">
        <w:rPr>
          <w:sz w:val="20"/>
          <w:szCs w:val="20"/>
        </w:rPr>
        <w:t>Çimen, Ö., Keskin, S.N. (2004), “Killi Zeminlerde Şişme Yüzdesinin Tahmini”, Zemin Mekaniği ve Temel Mühendisliği Onuncu Ulusal Kongresi, İstanbul Teknik Üniversitesi, İstanbul, 49-56.</w:t>
      </w:r>
    </w:p>
    <w:p w14:paraId="7019406D" w14:textId="77777777" w:rsidR="00BA7B96" w:rsidRPr="00C6616F" w:rsidRDefault="00BA7B96" w:rsidP="00FC15FB">
      <w:pPr>
        <w:pStyle w:val="KaynakYazs"/>
        <w:rPr>
          <w:sz w:val="20"/>
          <w:szCs w:val="20"/>
        </w:rPr>
      </w:pPr>
      <w:r w:rsidRPr="00C6616F">
        <w:rPr>
          <w:sz w:val="20"/>
          <w:szCs w:val="20"/>
        </w:rPr>
        <w:t>Önalp, A., Arel, E., Bol, E., Özocak, A., Sert, S. (2008), “Sıvılaşma Potansiyelinin Belirlenmesinde Koni Penetrasyon Deneyi (CPT) Sönümlenme Yönteminin Uygulanması”, Tübitak, Proje No: 104M387.</w:t>
      </w:r>
    </w:p>
    <w:p w14:paraId="13C97EF3" w14:textId="77777777" w:rsidR="00BA7B96" w:rsidRPr="00C6616F" w:rsidRDefault="00BA7B96" w:rsidP="0041213B">
      <w:pPr>
        <w:pStyle w:val="KaynakYazs"/>
        <w:spacing w:after="200"/>
        <w:rPr>
          <w:sz w:val="20"/>
          <w:szCs w:val="20"/>
          <w:lang w:val="de-DE"/>
        </w:rPr>
      </w:pPr>
      <w:r w:rsidRPr="00C6616F">
        <w:rPr>
          <w:sz w:val="20"/>
          <w:szCs w:val="20"/>
          <w:lang w:val="de-DE"/>
        </w:rPr>
        <w:t>Uzuner, B.A. (2007), “Çözümlü Problemlerle Temel Zemin Mekaniği”, Derya Kitabevi.</w:t>
      </w:r>
    </w:p>
    <w:sectPr w:rsidR="00BA7B96" w:rsidRPr="00C6616F" w:rsidSect="0041213B">
      <w:headerReference w:type="even" r:id="rId15"/>
      <w:headerReference w:type="default" r:id="rId16"/>
      <w:headerReference w:type="first" r:id="rId17"/>
      <w:pgSz w:w="11906" w:h="16838"/>
      <w:pgMar w:top="166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0AAF" w14:textId="77777777" w:rsidR="00320A15" w:rsidRDefault="00320A15" w:rsidP="00016D5D">
      <w:r>
        <w:separator/>
      </w:r>
    </w:p>
  </w:endnote>
  <w:endnote w:type="continuationSeparator" w:id="0">
    <w:p w14:paraId="13318E2F" w14:textId="77777777" w:rsidR="00320A15" w:rsidRDefault="00320A15" w:rsidP="0001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8435" w14:textId="77777777" w:rsidR="00A07BE9" w:rsidRPr="00A73A31" w:rsidRDefault="00A07BE9" w:rsidP="00A07BE9">
    <w:pPr>
      <w:pStyle w:val="AltBilgi"/>
      <w:jc w:val="right"/>
      <w:rPr>
        <w:rFonts w:ascii="Times New Roman" w:hAnsi="Times New Roman" w:cs="Times New Roman"/>
        <w:sz w:val="20"/>
      </w:rPr>
    </w:pPr>
  </w:p>
  <w:sdt>
    <w:sdtPr>
      <w:id w:val="133040974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4DDD9C4" w14:textId="090EABAD" w:rsidR="00A07BE9" w:rsidRPr="003404CD" w:rsidRDefault="003404CD" w:rsidP="003404CD">
        <w:pPr>
          <w:pStyle w:val="AltBilgi"/>
          <w:jc w:val="right"/>
          <w:rPr>
            <w:sz w:val="20"/>
          </w:rPr>
        </w:pPr>
        <w:r w:rsidRPr="003404CD">
          <w:rPr>
            <w:sz w:val="20"/>
          </w:rPr>
          <w:fldChar w:fldCharType="begin"/>
        </w:r>
        <w:r w:rsidRPr="003404CD">
          <w:rPr>
            <w:sz w:val="20"/>
          </w:rPr>
          <w:instrText>PAGE   \* MERGEFORMAT</w:instrText>
        </w:r>
        <w:r w:rsidRPr="003404CD">
          <w:rPr>
            <w:sz w:val="20"/>
          </w:rPr>
          <w:fldChar w:fldCharType="separate"/>
        </w:r>
        <w:r w:rsidR="00302282">
          <w:rPr>
            <w:noProof/>
            <w:sz w:val="20"/>
          </w:rPr>
          <w:t>2</w:t>
        </w:r>
        <w:r w:rsidRPr="003404CD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86770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2D78FF2" w14:textId="7FE93466" w:rsidR="003404CD" w:rsidRPr="003404CD" w:rsidRDefault="003404CD">
        <w:pPr>
          <w:pStyle w:val="AltBilgi"/>
          <w:jc w:val="right"/>
          <w:rPr>
            <w:sz w:val="20"/>
          </w:rPr>
        </w:pPr>
        <w:r w:rsidRPr="003404CD">
          <w:rPr>
            <w:sz w:val="20"/>
          </w:rPr>
          <w:fldChar w:fldCharType="begin"/>
        </w:r>
        <w:r w:rsidRPr="003404CD">
          <w:rPr>
            <w:sz w:val="20"/>
          </w:rPr>
          <w:instrText>PAGE   \* MERGEFORMAT</w:instrText>
        </w:r>
        <w:r w:rsidRPr="003404CD">
          <w:rPr>
            <w:sz w:val="20"/>
          </w:rPr>
          <w:fldChar w:fldCharType="separate"/>
        </w:r>
        <w:r w:rsidR="00736BA1">
          <w:rPr>
            <w:noProof/>
            <w:sz w:val="20"/>
          </w:rPr>
          <w:t>3</w:t>
        </w:r>
        <w:r w:rsidRPr="003404CD">
          <w:rPr>
            <w:sz w:val="20"/>
          </w:rPr>
          <w:fldChar w:fldCharType="end"/>
        </w:r>
      </w:p>
    </w:sdtContent>
  </w:sdt>
  <w:p w14:paraId="12B9FF13" w14:textId="77777777" w:rsidR="00BB77CC" w:rsidRDefault="00BB7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D959" w14:textId="77777777" w:rsidR="00320A15" w:rsidRDefault="00320A15" w:rsidP="00016D5D">
      <w:r>
        <w:separator/>
      </w:r>
    </w:p>
  </w:footnote>
  <w:footnote w:type="continuationSeparator" w:id="0">
    <w:p w14:paraId="74175F0D" w14:textId="77777777" w:rsidR="00320A15" w:rsidRDefault="00320A15" w:rsidP="00016D5D">
      <w:r>
        <w:continuationSeparator/>
      </w:r>
    </w:p>
  </w:footnote>
  <w:footnote w:id="1">
    <w:p w14:paraId="64659772" w14:textId="77777777" w:rsidR="00002B9A" w:rsidRPr="007D4C1B" w:rsidRDefault="00002B9A" w:rsidP="00002B9A">
      <w:pPr>
        <w:pStyle w:val="DipnotMetni"/>
        <w:rPr>
          <w:rFonts w:asciiTheme="minorHAnsi" w:hAnsiTheme="minorHAnsi" w:cstheme="minorHAnsi"/>
        </w:rPr>
      </w:pPr>
      <w:r w:rsidRPr="007D4C1B">
        <w:rPr>
          <w:rStyle w:val="DipnotBavurusu"/>
          <w:rFonts w:asciiTheme="minorHAnsi" w:hAnsiTheme="minorHAnsi" w:cstheme="minorHAnsi"/>
        </w:rPr>
        <w:footnoteRef/>
      </w:r>
      <w:r w:rsidRPr="007D4C1B">
        <w:rPr>
          <w:rFonts w:asciiTheme="minorHAnsi" w:hAnsiTheme="minorHAnsi" w:cstheme="minorHAnsi"/>
        </w:rP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Institution</w:t>
      </w:r>
      <w:proofErr w:type="spellEnd"/>
      <w:r w:rsidRPr="009F0951">
        <w:t xml:space="preserve">, </w:t>
      </w:r>
      <w:proofErr w:type="spellStart"/>
      <w:r>
        <w:t>Email</w:t>
      </w:r>
      <w:proofErr w:type="spellEnd"/>
    </w:p>
  </w:footnote>
  <w:footnote w:id="2">
    <w:p w14:paraId="286FE77A" w14:textId="398FD41F" w:rsidR="00002B9A" w:rsidRDefault="00002B9A" w:rsidP="00002B9A">
      <w:pPr>
        <w:pStyle w:val="DipnotMetni"/>
      </w:pPr>
      <w:r w:rsidRPr="007D4C1B">
        <w:rPr>
          <w:rStyle w:val="DipnotBavurusu"/>
          <w:rFonts w:asciiTheme="minorHAnsi" w:hAnsiTheme="minorHAnsi" w:cstheme="minorHAnsi"/>
        </w:rPr>
        <w:footnoteRef/>
      </w:r>
      <w:r w:rsidRPr="007D4C1B">
        <w:rPr>
          <w:rFonts w:asciiTheme="minorHAnsi" w:hAnsiTheme="minorHAnsi" w:cstheme="minorHAnsi"/>
        </w:rP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Institution</w:t>
      </w:r>
      <w:proofErr w:type="spellEnd"/>
      <w:r w:rsidRPr="009F0951">
        <w:t xml:space="preserve">, </w:t>
      </w:r>
      <w:proofErr w:type="spellStart"/>
      <w:r>
        <w:t>Email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E51F" w14:textId="77777777" w:rsidR="00016D5D" w:rsidRDefault="00320A15">
    <w:pPr>
      <w:pStyle w:val="stBilgi"/>
    </w:pPr>
    <w:r>
      <w:rPr>
        <w:noProof/>
        <w:lang w:eastAsia="tr-TR"/>
      </w:rPr>
      <w:pict w14:anchorId="62AAD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225407" o:spid="_x0000_s207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zmgm-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775B" w14:textId="77777777" w:rsidR="002C4625" w:rsidRDefault="0008025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68480" behindDoc="1" locked="0" layoutInCell="1" allowOverlap="1" wp14:anchorId="4F8C4A91" wp14:editId="54158B1F">
          <wp:simplePos x="0" y="0"/>
          <wp:positionH relativeFrom="column">
            <wp:posOffset>-906145</wp:posOffset>
          </wp:positionH>
          <wp:positionV relativeFrom="paragraph">
            <wp:posOffset>-156391</wp:posOffset>
          </wp:positionV>
          <wp:extent cx="7423099" cy="1365069"/>
          <wp:effectExtent l="0" t="0" r="6985" b="6985"/>
          <wp:wrapNone/>
          <wp:docPr id="36" name="Resi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gm - ust bilg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7" b="85646"/>
                  <a:stretch/>
                </pic:blipFill>
                <pic:spPr bwMode="auto">
                  <a:xfrm>
                    <a:off x="0" y="0"/>
                    <a:ext cx="7423099" cy="1365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1BA12" w14:textId="77777777" w:rsidR="00ED58E8" w:rsidRDefault="00ED58E8">
    <w:pPr>
      <w:pStyle w:val="stBilgi"/>
      <w:rPr>
        <w:rFonts w:cstheme="minorHAnsi"/>
        <w:sz w:val="20"/>
      </w:rPr>
    </w:pPr>
  </w:p>
  <w:p w14:paraId="1EBC207A" w14:textId="77777777" w:rsidR="00016D5D" w:rsidRPr="00ED58E8" w:rsidRDefault="00016D5D">
    <w:pPr>
      <w:pStyle w:val="stBilgi"/>
      <w:rPr>
        <w:rFonts w:cstheme="minorHAnsi"/>
        <w:sz w:val="20"/>
      </w:rPr>
    </w:pPr>
    <w:r w:rsidRPr="00ED58E8">
      <w:rPr>
        <w:rFonts w:cstheme="minorHAnsi"/>
        <w:sz w:val="20"/>
      </w:rPr>
      <w:t>Zemin Mekaniği ve Geoteknik Mühendisliği</w:t>
    </w:r>
  </w:p>
  <w:p w14:paraId="3236BD4A" w14:textId="77777777" w:rsidR="00016D5D" w:rsidRPr="00ED58E8" w:rsidRDefault="00016D5D" w:rsidP="004B078E">
    <w:pPr>
      <w:pStyle w:val="stBilgi"/>
      <w:tabs>
        <w:tab w:val="clear" w:pos="4536"/>
        <w:tab w:val="clear" w:pos="9072"/>
        <w:tab w:val="left" w:pos="7598"/>
      </w:tabs>
      <w:rPr>
        <w:rFonts w:cstheme="minorHAnsi"/>
        <w:sz w:val="20"/>
      </w:rPr>
    </w:pPr>
    <w:r w:rsidRPr="00ED58E8">
      <w:rPr>
        <w:rFonts w:cstheme="minorHAnsi"/>
        <w:sz w:val="20"/>
      </w:rPr>
      <w:t>17. Ulusal Konferansı</w:t>
    </w:r>
    <w:r w:rsidR="004B078E">
      <w:rPr>
        <w:rFonts w:cstheme="minorHAnsi"/>
        <w:sz w:val="20"/>
      </w:rPr>
      <w:tab/>
    </w:r>
  </w:p>
  <w:p w14:paraId="790898F8" w14:textId="77777777" w:rsidR="00ED58E8" w:rsidRDefault="00ED58E8">
    <w:pPr>
      <w:pStyle w:val="stBilgi"/>
      <w:rPr>
        <w:rFonts w:cstheme="minorHAnsi"/>
        <w:sz w:val="20"/>
      </w:rPr>
    </w:pPr>
  </w:p>
  <w:p w14:paraId="59E1612C" w14:textId="77777777" w:rsidR="00016D5D" w:rsidRPr="00ED58E8" w:rsidRDefault="00016D5D">
    <w:pPr>
      <w:pStyle w:val="stBilgi"/>
      <w:rPr>
        <w:rFonts w:cstheme="minorHAnsi"/>
        <w:sz w:val="20"/>
      </w:rPr>
    </w:pPr>
    <w:r w:rsidRPr="00ED58E8">
      <w:rPr>
        <w:rFonts w:cstheme="minorHAnsi"/>
        <w:sz w:val="20"/>
      </w:rPr>
      <w:t>26-28 Eylül 2018</w:t>
    </w:r>
  </w:p>
  <w:p w14:paraId="3659B139" w14:textId="77777777" w:rsidR="0037414C" w:rsidRPr="00ED58E8" w:rsidRDefault="0055008C">
    <w:pPr>
      <w:pStyle w:val="stBilgi"/>
      <w:rPr>
        <w:rFonts w:cstheme="minorHAnsi"/>
        <w:sz w:val="20"/>
      </w:rPr>
    </w:pPr>
    <w:r w:rsidRPr="00ED58E8">
      <w:rPr>
        <w:rFonts w:cstheme="minorHAnsi"/>
        <w:sz w:val="20"/>
      </w:rPr>
      <w:t>İstanbul Üniversitesi, İstanbul</w:t>
    </w:r>
  </w:p>
  <w:p w14:paraId="29F0A230" w14:textId="77777777" w:rsidR="00016D5D" w:rsidRPr="0055008C" w:rsidRDefault="00016D5D">
    <w:pPr>
      <w:pStyle w:val="stBilgi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9337" w14:textId="20EA1C93" w:rsidR="00FF01DE" w:rsidRDefault="00002B9A" w:rsidP="00FF01DE">
    <w:pPr>
      <w:pStyle w:val="stBilgi"/>
      <w:rPr>
        <w:rFonts w:cstheme="minorHAnsi"/>
        <w:sz w:val="20"/>
      </w:rPr>
    </w:pPr>
    <w:r>
      <w:rPr>
        <w:rFonts w:cstheme="minorHAnsi"/>
        <w:noProof/>
        <w:sz w:val="20"/>
        <w:lang w:eastAsia="tr-TR"/>
      </w:rPr>
      <w:drawing>
        <wp:anchor distT="0" distB="0" distL="114300" distR="114300" simplePos="0" relativeHeight="251670528" behindDoc="0" locked="0" layoutInCell="1" allowOverlap="1" wp14:anchorId="64BDBF09" wp14:editId="00797051">
          <wp:simplePos x="0" y="0"/>
          <wp:positionH relativeFrom="column">
            <wp:posOffset>4225290</wp:posOffset>
          </wp:positionH>
          <wp:positionV relativeFrom="paragraph">
            <wp:posOffset>82550</wp:posOffset>
          </wp:positionV>
          <wp:extent cx="1934067" cy="638130"/>
          <wp:effectExtent l="0" t="0" r="0" b="0"/>
          <wp:wrapNone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MGM18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77" b="20926"/>
                  <a:stretch/>
                </pic:blipFill>
                <pic:spPr bwMode="auto">
                  <a:xfrm>
                    <a:off x="0" y="0"/>
                    <a:ext cx="1943741" cy="641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4DC62" w14:textId="5F5472B4" w:rsidR="005F2A76" w:rsidRDefault="005F2A76" w:rsidP="006B687D">
    <w:pPr>
      <w:pStyle w:val="stBilgi"/>
      <w:tabs>
        <w:tab w:val="clear" w:pos="4536"/>
        <w:tab w:val="clear" w:pos="9072"/>
        <w:tab w:val="left" w:pos="7598"/>
      </w:tabs>
      <w:rPr>
        <w:rFonts w:cstheme="minorHAnsi"/>
        <w:sz w:val="20"/>
      </w:rPr>
    </w:pPr>
    <w:r>
      <w:rPr>
        <w:rFonts w:cstheme="minorHAnsi"/>
        <w:sz w:val="20"/>
      </w:rPr>
      <w:t>9</w:t>
    </w:r>
    <w:r w:rsidRPr="005F2A76">
      <w:rPr>
        <w:rFonts w:cstheme="minorHAnsi"/>
        <w:sz w:val="20"/>
        <w:vertAlign w:val="superscript"/>
      </w:rPr>
      <w:t>th</w:t>
    </w:r>
    <w:r>
      <w:rPr>
        <w:rFonts w:cstheme="minorHAnsi"/>
        <w:sz w:val="20"/>
      </w:rPr>
      <w:t xml:space="preserve"> </w:t>
    </w:r>
    <w:proofErr w:type="spellStart"/>
    <w:r>
      <w:rPr>
        <w:rFonts w:cstheme="minorHAnsi"/>
        <w:sz w:val="20"/>
      </w:rPr>
      <w:t>Geotechnical</w:t>
    </w:r>
    <w:proofErr w:type="spellEnd"/>
    <w:r>
      <w:rPr>
        <w:rFonts w:cstheme="minorHAnsi"/>
        <w:sz w:val="20"/>
      </w:rPr>
      <w:t xml:space="preserve"> </w:t>
    </w:r>
    <w:proofErr w:type="spellStart"/>
    <w:r>
      <w:rPr>
        <w:rFonts w:cstheme="minorHAnsi"/>
        <w:sz w:val="20"/>
      </w:rPr>
      <w:t>Symposium</w:t>
    </w:r>
    <w:proofErr w:type="spellEnd"/>
    <w:r w:rsidR="008D3526">
      <w:rPr>
        <w:rFonts w:cstheme="minorHAnsi"/>
        <w:sz w:val="20"/>
      </w:rPr>
      <w:tab/>
    </w:r>
  </w:p>
  <w:p w14:paraId="72699FD2" w14:textId="63F3DD81" w:rsidR="00016D5D" w:rsidRDefault="005F2A76">
    <w:pPr>
      <w:pStyle w:val="stBilgi"/>
    </w:pPr>
    <w:r>
      <w:rPr>
        <w:rFonts w:cstheme="minorHAnsi"/>
        <w:sz w:val="20"/>
      </w:rPr>
      <w:t>22-24</w:t>
    </w:r>
    <w:r w:rsidRPr="005F2A76">
      <w:rPr>
        <w:rFonts w:cstheme="minorHAnsi"/>
        <w:sz w:val="20"/>
        <w:vertAlign w:val="superscript"/>
      </w:rPr>
      <w:t>th</w:t>
    </w:r>
    <w:r>
      <w:rPr>
        <w:rFonts w:cstheme="minorHAnsi"/>
        <w:sz w:val="20"/>
      </w:rPr>
      <w:t xml:space="preserve"> </w:t>
    </w:r>
    <w:proofErr w:type="spellStart"/>
    <w:r>
      <w:rPr>
        <w:rFonts w:cstheme="minorHAnsi"/>
        <w:sz w:val="20"/>
      </w:rPr>
      <w:t>November</w:t>
    </w:r>
    <w:proofErr w:type="spellEnd"/>
    <w:r>
      <w:rPr>
        <w:rFonts w:cstheme="minorHAnsi"/>
        <w:sz w:val="20"/>
      </w:rPr>
      <w:t xml:space="preserve">, </w:t>
    </w:r>
    <w:proofErr w:type="spellStart"/>
    <w:r>
      <w:rPr>
        <w:rFonts w:cstheme="minorHAnsi"/>
        <w:sz w:val="20"/>
      </w:rPr>
      <w:t>Istanbul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161C" w14:textId="77777777" w:rsidR="00617BA0" w:rsidRDefault="00617BA0" w:rsidP="00617BA0">
    <w:pPr>
      <w:pStyle w:val="s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4620526B" w14:textId="01A4AA03" w:rsidR="00540706" w:rsidRPr="00BD5E8E" w:rsidRDefault="00617BA0">
    <w:pPr>
      <w:pStyle w:val="stBilgi"/>
      <w:rPr>
        <w:rFonts w:cstheme="minorHAnsi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proofErr w:type="spellStart"/>
    <w:r w:rsidR="00002B9A">
      <w:rPr>
        <w:rFonts w:cstheme="minorHAnsi"/>
        <w:sz w:val="20"/>
      </w:rPr>
      <w:t>Paper</w:t>
    </w:r>
    <w:proofErr w:type="spellEnd"/>
    <w:r w:rsidR="00002B9A">
      <w:rPr>
        <w:rFonts w:cstheme="minorHAnsi"/>
        <w:sz w:val="20"/>
      </w:rPr>
      <w:t xml:space="preserve"> </w:t>
    </w:r>
    <w:proofErr w:type="spellStart"/>
    <w:r w:rsidR="00002B9A">
      <w:rPr>
        <w:rFonts w:cstheme="minorHAnsi"/>
        <w:sz w:val="20"/>
      </w:rPr>
      <w:t>Title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7F0A" w14:textId="77777777" w:rsidR="0037414C" w:rsidRDefault="0037414C" w:rsidP="00BA7B96">
    <w:pPr>
      <w:pStyle w:val="stBilgi"/>
      <w:rPr>
        <w:rFonts w:ascii="Times New Roman" w:hAnsi="Times New Roman" w:cs="Times New Roman"/>
        <w:sz w:val="20"/>
        <w:u w:val="single"/>
      </w:rPr>
    </w:pPr>
  </w:p>
  <w:p w14:paraId="7CC00F22" w14:textId="50F46233" w:rsidR="00F32A33" w:rsidRPr="00F32A33" w:rsidRDefault="00F32A33" w:rsidP="00F32A33">
    <w:pPr>
      <w:pStyle w:val="stBilgi"/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Johnson </w:t>
    </w:r>
    <w:proofErr w:type="spellStart"/>
    <w:r>
      <w:rPr>
        <w:rFonts w:cstheme="minorHAnsi"/>
        <w:sz w:val="20"/>
      </w:rPr>
      <w:t>and</w:t>
    </w:r>
    <w:proofErr w:type="spellEnd"/>
    <w:r>
      <w:rPr>
        <w:rFonts w:cstheme="minorHAnsi"/>
        <w:sz w:val="20"/>
      </w:rPr>
      <w:t xml:space="preserve"> </w:t>
    </w:r>
    <w:proofErr w:type="spellStart"/>
    <w:r>
      <w:rPr>
        <w:rFonts w:cstheme="minorHAnsi"/>
        <w:sz w:val="20"/>
      </w:rPr>
      <w:t>Freshman</w:t>
    </w:r>
    <w:proofErr w:type="spellEnd"/>
    <w:r>
      <w:rPr>
        <w:rFonts w:cstheme="minorHAnsi"/>
        <w:sz w:val="20"/>
      </w:rPr>
      <w:t xml:space="preserve"> / </w:t>
    </w:r>
    <w:proofErr w:type="gramStart"/>
    <w:r>
      <w:rPr>
        <w:rFonts w:cstheme="minorHAnsi"/>
        <w:sz w:val="20"/>
      </w:rPr>
      <w:t>Johnson  et</w:t>
    </w:r>
    <w:proofErr w:type="gramEnd"/>
    <w:r>
      <w:rPr>
        <w:rFonts w:cstheme="minorHAnsi"/>
        <w:sz w:val="20"/>
      </w:rPr>
      <w:t xml:space="preserve"> al.</w:t>
    </w:r>
  </w:p>
  <w:p w14:paraId="354F8984" w14:textId="65620754" w:rsidR="0037414C" w:rsidRPr="00BD5E8E" w:rsidRDefault="0037414C" w:rsidP="00F32A33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2C4A4" w14:textId="77777777" w:rsidR="00540706" w:rsidRDefault="00320A15">
    <w:pPr>
      <w:pStyle w:val="stBilgi"/>
    </w:pPr>
    <w:r>
      <w:rPr>
        <w:noProof/>
        <w:lang w:eastAsia="tr-TR"/>
      </w:rPr>
      <w:pict w14:anchorId="28F5D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225415" o:spid="_x0000_s2080" type="#_x0000_t75" style="position:absolute;left:0;text-align:left;margin-left:0;margin-top:0;width:595.2pt;height:841.9pt;z-index:-251649024;mso-position-horizontal:center;mso-position-horizontal-relative:margin;mso-position-vertical:center;mso-position-vertical-relative:margin" o:allowincell="f">
          <v:imagedata r:id="rId1" o:title="zmgm-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166"/>
    <w:multiLevelType w:val="hybridMultilevel"/>
    <w:tmpl w:val="C7B29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4E0"/>
    <w:multiLevelType w:val="hybridMultilevel"/>
    <w:tmpl w:val="8B861DEC"/>
    <w:lvl w:ilvl="0" w:tplc="2E5CD964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0581"/>
    <w:multiLevelType w:val="hybridMultilevel"/>
    <w:tmpl w:val="9A94C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3734"/>
    <w:multiLevelType w:val="hybridMultilevel"/>
    <w:tmpl w:val="2990D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8207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B959BA"/>
    <w:multiLevelType w:val="multilevel"/>
    <w:tmpl w:val="0CE4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DM1NjOwNDYxMbNQ0lEKTi0uzszPAykwrAUA6eI4JCwAAAA="/>
  </w:docVars>
  <w:rsids>
    <w:rsidRoot w:val="00016D5D"/>
    <w:rsid w:val="00002B9A"/>
    <w:rsid w:val="00016D5D"/>
    <w:rsid w:val="0001774D"/>
    <w:rsid w:val="00024177"/>
    <w:rsid w:val="00047C25"/>
    <w:rsid w:val="0008025F"/>
    <w:rsid w:val="000C6934"/>
    <w:rsid w:val="001D2EEA"/>
    <w:rsid w:val="001F7234"/>
    <w:rsid w:val="00290607"/>
    <w:rsid w:val="002A1187"/>
    <w:rsid w:val="002C4625"/>
    <w:rsid w:val="002C6DC6"/>
    <w:rsid w:val="002D6E33"/>
    <w:rsid w:val="002E48DD"/>
    <w:rsid w:val="00302282"/>
    <w:rsid w:val="00320A15"/>
    <w:rsid w:val="00322402"/>
    <w:rsid w:val="003404CD"/>
    <w:rsid w:val="0037414C"/>
    <w:rsid w:val="00377283"/>
    <w:rsid w:val="003859D1"/>
    <w:rsid w:val="003F64B6"/>
    <w:rsid w:val="004014CE"/>
    <w:rsid w:val="0041213B"/>
    <w:rsid w:val="00431B89"/>
    <w:rsid w:val="004B078E"/>
    <w:rsid w:val="004D3EFF"/>
    <w:rsid w:val="004E3F08"/>
    <w:rsid w:val="004F5326"/>
    <w:rsid w:val="004F7DC6"/>
    <w:rsid w:val="00504228"/>
    <w:rsid w:val="00540706"/>
    <w:rsid w:val="0055008C"/>
    <w:rsid w:val="0057000C"/>
    <w:rsid w:val="005C34E6"/>
    <w:rsid w:val="005F2A0B"/>
    <w:rsid w:val="005F2A76"/>
    <w:rsid w:val="00611F2D"/>
    <w:rsid w:val="00616C45"/>
    <w:rsid w:val="00617BA0"/>
    <w:rsid w:val="00636793"/>
    <w:rsid w:val="006431C3"/>
    <w:rsid w:val="0067339C"/>
    <w:rsid w:val="00690B00"/>
    <w:rsid w:val="006B687D"/>
    <w:rsid w:val="006D2D73"/>
    <w:rsid w:val="006D3F4A"/>
    <w:rsid w:val="006E249B"/>
    <w:rsid w:val="00736BA1"/>
    <w:rsid w:val="007541B9"/>
    <w:rsid w:val="00762D3D"/>
    <w:rsid w:val="00767EA2"/>
    <w:rsid w:val="007754C8"/>
    <w:rsid w:val="007A423F"/>
    <w:rsid w:val="007B509E"/>
    <w:rsid w:val="007C092B"/>
    <w:rsid w:val="007D4C1B"/>
    <w:rsid w:val="007E64EC"/>
    <w:rsid w:val="00834994"/>
    <w:rsid w:val="00864C8D"/>
    <w:rsid w:val="008721F5"/>
    <w:rsid w:val="008852C8"/>
    <w:rsid w:val="00885BA0"/>
    <w:rsid w:val="008D3526"/>
    <w:rsid w:val="0091131E"/>
    <w:rsid w:val="0092618A"/>
    <w:rsid w:val="00954DF0"/>
    <w:rsid w:val="009956B1"/>
    <w:rsid w:val="009E4822"/>
    <w:rsid w:val="009F0951"/>
    <w:rsid w:val="009F0C31"/>
    <w:rsid w:val="009F37F6"/>
    <w:rsid w:val="00A07BE9"/>
    <w:rsid w:val="00A71BDE"/>
    <w:rsid w:val="00A73A31"/>
    <w:rsid w:val="00A80D57"/>
    <w:rsid w:val="00AB40DF"/>
    <w:rsid w:val="00AB6D86"/>
    <w:rsid w:val="00AC2193"/>
    <w:rsid w:val="00AC2B61"/>
    <w:rsid w:val="00B273EC"/>
    <w:rsid w:val="00B4352C"/>
    <w:rsid w:val="00BA7B96"/>
    <w:rsid w:val="00BB6976"/>
    <w:rsid w:val="00BB77CC"/>
    <w:rsid w:val="00BD5E8E"/>
    <w:rsid w:val="00C6036D"/>
    <w:rsid w:val="00C6616F"/>
    <w:rsid w:val="00C83108"/>
    <w:rsid w:val="00CB5EC5"/>
    <w:rsid w:val="00CC0445"/>
    <w:rsid w:val="00CC6E42"/>
    <w:rsid w:val="00CF111D"/>
    <w:rsid w:val="00D37B62"/>
    <w:rsid w:val="00D43727"/>
    <w:rsid w:val="00D50469"/>
    <w:rsid w:val="00DA4FED"/>
    <w:rsid w:val="00DB2B9A"/>
    <w:rsid w:val="00E13D4F"/>
    <w:rsid w:val="00E72800"/>
    <w:rsid w:val="00E73534"/>
    <w:rsid w:val="00ED58E8"/>
    <w:rsid w:val="00EE3FD1"/>
    <w:rsid w:val="00EE5229"/>
    <w:rsid w:val="00F070F5"/>
    <w:rsid w:val="00F13A61"/>
    <w:rsid w:val="00F32A33"/>
    <w:rsid w:val="00F51834"/>
    <w:rsid w:val="00F549E6"/>
    <w:rsid w:val="00FC15FB"/>
    <w:rsid w:val="00FD04C1"/>
    <w:rsid w:val="00FE3116"/>
    <w:rsid w:val="00FF01DE"/>
    <w:rsid w:val="00FF3AD5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357EF1BC"/>
  <w15:docId w15:val="{C592C9D0-C5A1-4F8E-B6FF-589CB68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00"/>
    <w:pPr>
      <w:spacing w:after="0" w:line="240" w:lineRule="auto"/>
      <w:jc w:val="both"/>
    </w:pPr>
    <w:rPr>
      <w:rFonts w:ascii="Calibri" w:hAnsi="Calibri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2A76"/>
    <w:pPr>
      <w:keepNext/>
      <w:keepLines/>
      <w:spacing w:before="720" w:after="480"/>
      <w:jc w:val="center"/>
      <w:outlineLvl w:val="0"/>
    </w:pPr>
    <w:rPr>
      <w:rFonts w:eastAsiaTheme="majorEastAsia" w:cs="Times New Roman"/>
      <w:b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13A61"/>
    <w:pPr>
      <w:keepNext/>
      <w:keepLines/>
      <w:spacing w:before="280" w:after="200"/>
      <w:jc w:val="left"/>
      <w:outlineLvl w:val="1"/>
    </w:pPr>
    <w:rPr>
      <w:rFonts w:eastAsiaTheme="majorEastAsia" w:cstheme="majorBidi"/>
      <w:b/>
      <w:caps/>
      <w:sz w:val="28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E728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qFormat/>
    <w:rsid w:val="00016D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6D5D"/>
  </w:style>
  <w:style w:type="paragraph" w:styleId="AltBilgi">
    <w:name w:val="footer"/>
    <w:basedOn w:val="Normal"/>
    <w:link w:val="AltBilgiChar"/>
    <w:uiPriority w:val="99"/>
    <w:unhideWhenUsed/>
    <w:rsid w:val="00016D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6D5D"/>
  </w:style>
  <w:style w:type="character" w:customStyle="1" w:styleId="Balk1Char">
    <w:name w:val="Başlık 1 Char"/>
    <w:basedOn w:val="VarsaylanParagrafYazTipi"/>
    <w:link w:val="Balk1"/>
    <w:uiPriority w:val="9"/>
    <w:rsid w:val="005F2A76"/>
    <w:rPr>
      <w:rFonts w:ascii="Calibri" w:eastAsiaTheme="majorEastAsia" w:hAnsi="Calibri" w:cs="Times New Roman"/>
      <w:b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13A61"/>
    <w:rPr>
      <w:rFonts w:ascii="Calibri" w:eastAsiaTheme="majorEastAsia" w:hAnsi="Calibri" w:cstheme="majorBidi"/>
      <w:b/>
      <w:caps/>
      <w:sz w:val="28"/>
      <w:szCs w:val="26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9F0951"/>
    <w:rPr>
      <w:rFonts w:eastAsia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F0951"/>
    <w:rPr>
      <w:rFonts w:ascii="Calibri" w:eastAsia="Times New Roman" w:hAnsi="Calibri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A7B96"/>
    <w:rPr>
      <w:vertAlign w:val="superscript"/>
    </w:rPr>
  </w:style>
  <w:style w:type="paragraph" w:styleId="ListeParagraf">
    <w:name w:val="List Paragraph"/>
    <w:aliases w:val="Tablo Yazısı"/>
    <w:basedOn w:val="Normal"/>
    <w:uiPriority w:val="34"/>
    <w:qFormat/>
    <w:rsid w:val="00E73534"/>
    <w:pPr>
      <w:spacing w:before="200"/>
      <w:ind w:left="720"/>
      <w:jc w:val="center"/>
    </w:pPr>
    <w:rPr>
      <w:rFonts w:eastAsia="Times New Roman" w:cs="Times New Roman"/>
      <w:sz w:val="22"/>
      <w:szCs w:val="20"/>
      <w:lang w:eastAsia="tr-TR"/>
    </w:rPr>
  </w:style>
  <w:style w:type="paragraph" w:customStyle="1" w:styleId="TablociYaz">
    <w:name w:val="Tablo İci Yazı"/>
    <w:basedOn w:val="Normal"/>
    <w:qFormat/>
    <w:rsid w:val="006431C3"/>
    <w:pPr>
      <w:widowControl w:val="0"/>
      <w:jc w:val="left"/>
    </w:pPr>
    <w:rPr>
      <w:rFonts w:eastAsia="Times New Roman" w:cs="Times New Roman"/>
      <w:sz w:val="20"/>
      <w:szCs w:val="20"/>
      <w:lang w:eastAsia="tr-TR"/>
    </w:rPr>
  </w:style>
  <w:style w:type="paragraph" w:customStyle="1" w:styleId="P1">
    <w:name w:val="P1"/>
    <w:rsid w:val="00BA7B9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Kpr">
    <w:name w:val="Hyperlink"/>
    <w:basedOn w:val="VarsaylanParagrafYazTipi"/>
    <w:rsid w:val="00BA7B96"/>
    <w:rPr>
      <w:color w:val="0000FF"/>
      <w:u w:val="single"/>
    </w:rPr>
  </w:style>
  <w:style w:type="table" w:styleId="TabloKlavuzu">
    <w:name w:val="Table Grid"/>
    <w:basedOn w:val="NormalTablo"/>
    <w:uiPriority w:val="39"/>
    <w:rsid w:val="00BA7B9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7B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B96"/>
    <w:rPr>
      <w:rFonts w:ascii="Tahoma" w:hAnsi="Tahoma" w:cs="Tahoma"/>
      <w:sz w:val="16"/>
      <w:szCs w:val="16"/>
    </w:rPr>
  </w:style>
  <w:style w:type="paragraph" w:customStyle="1" w:styleId="AnahtarKelime">
    <w:name w:val="Anahtar Kelime"/>
    <w:basedOn w:val="Normal"/>
    <w:qFormat/>
    <w:rsid w:val="00E72800"/>
    <w:rPr>
      <w:i/>
    </w:rPr>
  </w:style>
  <w:style w:type="paragraph" w:customStyle="1" w:styleId="Balk11">
    <w:name w:val="Başlık 1.1"/>
    <w:basedOn w:val="P1"/>
    <w:qFormat/>
    <w:rsid w:val="00F13A61"/>
    <w:pPr>
      <w:spacing w:before="280" w:after="200"/>
    </w:pPr>
    <w:rPr>
      <w:rFonts w:ascii="Calibri" w:hAnsi="Calibri"/>
      <w:b/>
      <w:bCs/>
      <w:lang w:val="tr-TR"/>
    </w:rPr>
  </w:style>
  <w:style w:type="paragraph" w:customStyle="1" w:styleId="kincilAltBalk">
    <w:name w:val="İkincil Alt Başlık"/>
    <w:basedOn w:val="Normal"/>
    <w:qFormat/>
    <w:rsid w:val="00F13A61"/>
    <w:pPr>
      <w:spacing w:before="240" w:after="200"/>
    </w:pPr>
    <w:rPr>
      <w:rFonts w:cs="Times New Roman"/>
      <w:i/>
      <w:u w:val="single"/>
    </w:rPr>
  </w:style>
  <w:style w:type="paragraph" w:customStyle="1" w:styleId="Balk">
    <w:name w:val="Başlık"/>
    <w:basedOn w:val="P1"/>
    <w:qFormat/>
    <w:rsid w:val="00AB40DF"/>
    <w:pPr>
      <w:spacing w:before="280" w:after="200"/>
      <w:jc w:val="left"/>
    </w:pPr>
    <w:rPr>
      <w:rFonts w:ascii="Calibri" w:hAnsi="Calibri"/>
      <w:b/>
      <w:sz w:val="28"/>
      <w:lang w:val="tr-TR"/>
    </w:rPr>
  </w:style>
  <w:style w:type="paragraph" w:customStyle="1" w:styleId="SembolListesi">
    <w:name w:val="Sembol Listesi"/>
    <w:basedOn w:val="P1"/>
    <w:qFormat/>
    <w:rsid w:val="00D43727"/>
    <w:pPr>
      <w:spacing w:before="0" w:after="0"/>
      <w:ind w:left="811" w:hanging="811"/>
      <w:jc w:val="left"/>
    </w:pPr>
    <w:rPr>
      <w:rFonts w:ascii="Calibri" w:hAnsi="Calibri"/>
      <w:b/>
      <w:sz w:val="20"/>
      <w:lang w:val="tr-TR"/>
    </w:rPr>
  </w:style>
  <w:style w:type="paragraph" w:customStyle="1" w:styleId="KaynakYazs">
    <w:name w:val="Kaynak Yazısı"/>
    <w:basedOn w:val="P1"/>
    <w:qFormat/>
    <w:rsid w:val="004D3EFF"/>
    <w:pPr>
      <w:spacing w:before="0" w:after="0"/>
      <w:ind w:left="567" w:hanging="567"/>
    </w:pPr>
    <w:rPr>
      <w:rFonts w:ascii="Calibri" w:hAnsi="Calibri"/>
      <w:lang w:val="tr-TR"/>
    </w:rPr>
  </w:style>
  <w:style w:type="paragraph" w:customStyle="1" w:styleId="zet">
    <w:name w:val="Özet"/>
    <w:basedOn w:val="Normal"/>
    <w:qFormat/>
    <w:rsid w:val="00E72800"/>
  </w:style>
  <w:style w:type="paragraph" w:customStyle="1" w:styleId="SekilYazs">
    <w:name w:val="Sekil Yazısı"/>
    <w:basedOn w:val="ListeParagraf"/>
    <w:qFormat/>
    <w:rsid w:val="00E73534"/>
  </w:style>
  <w:style w:type="character" w:styleId="Gl">
    <w:name w:val="Strong"/>
    <w:basedOn w:val="VarsaylanParagrafYazTipi"/>
    <w:uiPriority w:val="22"/>
    <w:rsid w:val="00E72800"/>
    <w:rPr>
      <w:b/>
      <w:bCs/>
    </w:rPr>
  </w:style>
  <w:style w:type="character" w:styleId="HafifVurgulama">
    <w:name w:val="Subtle Emphasis"/>
    <w:basedOn w:val="VarsaylanParagrafYazTipi"/>
    <w:uiPriority w:val="19"/>
    <w:rsid w:val="00E72800"/>
    <w:rPr>
      <w:i/>
      <w:iCs/>
      <w:color w:val="808080" w:themeColor="text1" w:themeTint="7F"/>
    </w:rPr>
  </w:style>
  <w:style w:type="character" w:styleId="GlBavuru">
    <w:name w:val="Intense Reference"/>
    <w:basedOn w:val="VarsaylanParagrafYazTipi"/>
    <w:uiPriority w:val="32"/>
    <w:rsid w:val="00E72800"/>
    <w:rPr>
      <w:b/>
      <w:bCs/>
      <w:smallCaps/>
      <w:color w:val="C0504D" w:themeColor="accent2"/>
      <w:spacing w:val="5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28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afifBavuru">
    <w:name w:val="Subtle Reference"/>
    <w:basedOn w:val="VarsaylanParagrafYazTipi"/>
    <w:uiPriority w:val="31"/>
    <w:rsid w:val="00E72800"/>
    <w:rPr>
      <w:smallCaps/>
      <w:color w:val="C0504D" w:themeColor="accent2"/>
      <w:u w:val="single"/>
    </w:rPr>
  </w:style>
  <w:style w:type="character" w:styleId="GlVurgulama">
    <w:name w:val="Intense Emphasis"/>
    <w:basedOn w:val="VarsaylanParagrafYazTipi"/>
    <w:uiPriority w:val="21"/>
    <w:rsid w:val="00E72800"/>
    <w:rPr>
      <w:b/>
      <w:bCs/>
      <w:i/>
      <w:iCs/>
      <w:color w:val="4F81BD" w:themeColor="accent1"/>
    </w:rPr>
  </w:style>
  <w:style w:type="paragraph" w:styleId="GlAlnt">
    <w:name w:val="Intense Quote"/>
    <w:basedOn w:val="Normal"/>
    <w:next w:val="Normal"/>
    <w:link w:val="GlAlntChar"/>
    <w:uiPriority w:val="30"/>
    <w:rsid w:val="00E72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2800"/>
    <w:rPr>
      <w:rFonts w:ascii="Calibri" w:hAnsi="Calibri"/>
      <w:b/>
      <w:bCs/>
      <w:i/>
      <w:iCs/>
      <w:color w:val="4F81BD" w:themeColor="accent1"/>
      <w:sz w:val="24"/>
    </w:rPr>
  </w:style>
  <w:style w:type="paragraph" w:styleId="Altyaz">
    <w:name w:val="Subtitle"/>
    <w:basedOn w:val="Normal"/>
    <w:next w:val="Normal"/>
    <w:link w:val="AltyazChar"/>
    <w:uiPriority w:val="11"/>
    <w:rsid w:val="0076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6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tapBal">
    <w:name w:val="Book Title"/>
    <w:basedOn w:val="VarsaylanParagrafYazTipi"/>
    <w:uiPriority w:val="33"/>
    <w:rsid w:val="00762D3D"/>
    <w:rPr>
      <w:b/>
      <w:bCs/>
      <w:smallCaps/>
      <w:spacing w:val="5"/>
    </w:rPr>
  </w:style>
  <w:style w:type="paragraph" w:styleId="AralkYok">
    <w:name w:val="No Spacing"/>
    <w:uiPriority w:val="1"/>
    <w:rsid w:val="00762D3D"/>
    <w:pPr>
      <w:spacing w:after="0" w:line="240" w:lineRule="auto"/>
      <w:jc w:val="both"/>
    </w:pPr>
    <w:rPr>
      <w:rFonts w:ascii="Calibri" w:hAnsi="Calibri"/>
      <w:sz w:val="24"/>
    </w:rPr>
  </w:style>
  <w:style w:type="paragraph" w:styleId="KonuBal">
    <w:name w:val="Title"/>
    <w:basedOn w:val="Normal"/>
    <w:next w:val="Normal"/>
    <w:link w:val="KonuBalChar"/>
    <w:uiPriority w:val="10"/>
    <w:rsid w:val="0076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nt">
    <w:name w:val="Quote"/>
    <w:basedOn w:val="Normal"/>
    <w:next w:val="Normal"/>
    <w:link w:val="AlntChar"/>
    <w:uiPriority w:val="29"/>
    <w:rsid w:val="00762D3D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762D3D"/>
    <w:rPr>
      <w:rFonts w:ascii="Calibri" w:hAnsi="Calibri"/>
      <w:i/>
      <w:iCs/>
      <w:color w:val="000000" w:themeColor="text1"/>
      <w:sz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3859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59D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59D1"/>
    <w:rPr>
      <w:rFonts w:ascii="Calibri" w:hAnsi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59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59D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submit_form(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8812-9263-452A-9713-B6BC68B8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imo istanbulsube</cp:lastModifiedBy>
  <cp:revision>37</cp:revision>
  <cp:lastPrinted>2023-07-19T06:52:00Z</cp:lastPrinted>
  <dcterms:created xsi:type="dcterms:W3CDTF">2022-04-27T20:34:00Z</dcterms:created>
  <dcterms:modified xsi:type="dcterms:W3CDTF">2023-07-21T06:04:00Z</dcterms:modified>
</cp:coreProperties>
</file>